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86F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880" w:firstLineChars="200"/>
        <w:jc w:val="center"/>
        <w:textAlignment w:val="auto"/>
        <w:rPr>
          <w:rFonts w:hint="eastAsia" w:ascii="方正小标宋简体" w:hAnsi="方正小标宋简体" w:eastAsia="方正小标宋简体" w:cs="方正小标宋简体"/>
          <w:b w:val="0"/>
          <w:bCs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caps w:val="0"/>
          <w:color w:val="333333"/>
          <w:spacing w:val="0"/>
          <w:kern w:val="0"/>
          <w:sz w:val="44"/>
          <w:szCs w:val="44"/>
          <w:shd w:val="clear" w:fill="FFFFFF"/>
          <w:lang w:val="en-US" w:eastAsia="zh-CN" w:bidi="ar"/>
        </w:rPr>
        <w:t>在职人员申请学位注意事项（在职博士、同等学力）</w:t>
      </w:r>
    </w:p>
    <w:p w14:paraId="5A403E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Lines="-2147483648" w:beforeAutospacing="0" w:after="0" w:afterAutospacing="0" w:line="500" w:lineRule="exact"/>
        <w:ind w:left="0" w:right="0" w:firstLine="640" w:firstLineChars="200"/>
        <w:jc w:val="left"/>
        <w:textAlignment w:val="auto"/>
        <w:rPr>
          <w:rFonts w:hint="eastAsia" w:ascii="黑体" w:hAnsi="黑体" w:eastAsia="黑体" w:cs="黑体"/>
          <w:caps w:val="0"/>
          <w:color w:val="auto"/>
          <w:spacing w:val="0"/>
          <w:kern w:val="0"/>
          <w:sz w:val="32"/>
          <w:szCs w:val="32"/>
          <w:highlight w:val="none"/>
          <w:shd w:val="clear" w:fill="FFFFFF"/>
          <w:lang w:bidi="ar"/>
        </w:rPr>
      </w:pPr>
      <w:r>
        <w:rPr>
          <w:rFonts w:hint="eastAsia" w:ascii="黑体" w:hAnsi="黑体" w:eastAsia="黑体" w:cs="黑体"/>
          <w:caps w:val="0"/>
          <w:color w:val="auto"/>
          <w:spacing w:val="0"/>
          <w:kern w:val="0"/>
          <w:sz w:val="32"/>
          <w:szCs w:val="32"/>
          <w:highlight w:val="none"/>
          <w:shd w:val="clear" w:fill="FFFFFF"/>
          <w:lang w:val="en-US" w:eastAsia="zh-CN" w:bidi="ar"/>
        </w:rPr>
        <w:t>一、信息审核</w:t>
      </w:r>
    </w:p>
    <w:p w14:paraId="437D1A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92" w:rightChars="-44" w:firstLine="640" w:firstLineChars="200"/>
        <w:jc w:val="left"/>
        <w:textAlignment w:val="auto"/>
        <w:rPr>
          <w:rFonts w:hint="eastAsia" w:ascii="微软雅黑" w:hAnsi="微软雅黑" w:eastAsia="微软雅黑" w:cs="微软雅黑"/>
          <w:caps w:val="0"/>
          <w:color w:val="auto"/>
          <w:spacing w:val="0"/>
          <w:sz w:val="32"/>
          <w:szCs w:val="32"/>
        </w:rPr>
      </w:pPr>
      <w:r>
        <w:rPr>
          <w:rFonts w:hint="eastAsia" w:ascii="仿宋_GB2312" w:hAnsi="仿宋_GB2312" w:eastAsia="仿宋_GB2312" w:cs="仿宋_GB2312"/>
          <w:caps w:val="0"/>
          <w:color w:val="auto"/>
          <w:spacing w:val="0"/>
          <w:kern w:val="0"/>
          <w:sz w:val="32"/>
          <w:szCs w:val="32"/>
          <w:shd w:val="clear" w:fill="FFFFFF"/>
          <w:lang w:val="en-US" w:eastAsia="zh-CN" w:bidi="ar"/>
        </w:rPr>
        <w:t>1．申请论文送审的在职申请学位人员（含在职博士和同等学力人员）在</w:t>
      </w:r>
      <w:r>
        <w:rPr>
          <w:rFonts w:hint="eastAsia" w:ascii="仿宋_GB2312" w:hAnsi="仿宋_GB2312" w:eastAsia="仿宋_GB2312" w:cs="仿宋_GB2312"/>
          <w:color w:val="auto"/>
          <w:kern w:val="0"/>
          <w:sz w:val="32"/>
          <w:szCs w:val="32"/>
          <w:shd w:val="clear" w:fill="FFFFFF"/>
          <w:lang w:bidi="ar"/>
        </w:rPr>
        <w:t>在研究生管理系统（以下简称系统）</w:t>
      </w:r>
      <w:r>
        <w:rPr>
          <w:rFonts w:hint="eastAsia" w:ascii="仿宋_GB2312" w:hAnsi="仿宋_GB2312" w:eastAsia="仿宋_GB2312" w:cs="仿宋_GB2312"/>
          <w:caps w:val="0"/>
          <w:color w:val="auto"/>
          <w:spacing w:val="0"/>
          <w:kern w:val="0"/>
          <w:sz w:val="32"/>
          <w:szCs w:val="32"/>
          <w:shd w:val="clear" w:fill="FFFFFF"/>
          <w:lang w:val="en-US" w:eastAsia="zh-CN" w:bidi="ar"/>
        </w:rPr>
        <w:t>提交申请前请认真检查是否已按要求完成各项任务。</w:t>
      </w:r>
    </w:p>
    <w:p w14:paraId="2C6AD9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auto"/>
          <w:spacing w:val="0"/>
          <w:sz w:val="32"/>
          <w:szCs w:val="32"/>
        </w:rPr>
      </w:pPr>
      <w:r>
        <w:rPr>
          <w:rFonts w:hint="eastAsia" w:ascii="仿宋_GB2312" w:hAnsi="仿宋_GB2312" w:eastAsia="仿宋_GB2312" w:cs="仿宋_GB2312"/>
          <w:caps w:val="0"/>
          <w:color w:val="auto"/>
          <w:spacing w:val="0"/>
          <w:kern w:val="0"/>
          <w:sz w:val="32"/>
          <w:szCs w:val="32"/>
          <w:shd w:val="clear" w:fill="FFFFFF"/>
          <w:lang w:val="en-US" w:eastAsia="zh-CN" w:bidi="ar"/>
        </w:rPr>
        <w:t>2．各位在职人员指导教师应对在职人员的课程学习、课题研究、临床工作、学位论文等完成情况进行严格审查，组织在职人员完成专业课考试（具体要求见系统“毕业申请”模块）。</w:t>
      </w:r>
    </w:p>
    <w:p w14:paraId="33DF60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黑体" w:hAnsi="黑体" w:eastAsia="黑体" w:cs="黑体"/>
          <w:caps w:val="0"/>
          <w:color w:val="auto"/>
          <w:spacing w:val="0"/>
          <w:sz w:val="32"/>
          <w:szCs w:val="32"/>
          <w:highlight w:val="none"/>
        </w:rPr>
      </w:pPr>
      <w:r>
        <w:rPr>
          <w:rFonts w:hint="eastAsia" w:ascii="黑体" w:hAnsi="黑体" w:eastAsia="黑体" w:cs="黑体"/>
          <w:caps w:val="0"/>
          <w:color w:val="auto"/>
          <w:spacing w:val="0"/>
          <w:kern w:val="0"/>
          <w:sz w:val="32"/>
          <w:szCs w:val="32"/>
          <w:highlight w:val="none"/>
          <w:shd w:val="clear" w:fill="FFFFFF"/>
          <w:lang w:val="en-US" w:eastAsia="zh-CN" w:bidi="ar"/>
        </w:rPr>
        <w:t>二、提交学位申请材料</w:t>
      </w:r>
    </w:p>
    <w:p w14:paraId="7ECBAC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leftChars="0" w:right="0" w:firstLine="640" w:firstLineChars="200"/>
        <w:jc w:val="left"/>
        <w:textAlignment w:val="auto"/>
        <w:rPr>
          <w:rFonts w:hint="eastAsia" w:ascii="仿宋_GB2312" w:hAnsi="仿宋_GB2312" w:eastAsia="仿宋_GB2312" w:cs="仿宋_GB2312"/>
          <w:caps w:val="0"/>
          <w:color w:val="auto"/>
          <w:spacing w:val="0"/>
          <w:kern w:val="0"/>
          <w:sz w:val="32"/>
          <w:szCs w:val="32"/>
          <w:shd w:val="clear" w:fill="FFFFFF"/>
          <w:lang w:val="en-US" w:eastAsia="zh-CN" w:bidi="ar"/>
        </w:rPr>
      </w:pPr>
      <w:r>
        <w:rPr>
          <w:rFonts w:hint="eastAsia" w:ascii="仿宋_GB2312" w:hAnsi="仿宋_GB2312" w:eastAsia="仿宋_GB2312" w:cs="仿宋_GB2312"/>
          <w:caps w:val="0"/>
          <w:color w:val="auto"/>
          <w:spacing w:val="0"/>
          <w:kern w:val="0"/>
          <w:sz w:val="32"/>
          <w:szCs w:val="32"/>
          <w:shd w:val="clear" w:fill="FFFFFF"/>
          <w:lang w:val="en-US" w:eastAsia="zh-CN" w:bidi="ar"/>
        </w:rPr>
        <w:t>申请论文送审的在职人员请于申请提交截止日期两天将以下材料提交所属学院的研究生管理部门审核是否填写完整并签章：</w:t>
      </w:r>
    </w:p>
    <w:p w14:paraId="558E7FB9">
      <w:pPr>
        <w:ind w:firstLine="643" w:firstLineChars="200"/>
        <w:jc w:val="left"/>
        <w:rPr>
          <w:b/>
          <w:bCs/>
          <w:color w:val="auto"/>
          <w:highlight w:val="none"/>
        </w:rPr>
      </w:pPr>
      <w:r>
        <w:rPr>
          <w:rFonts w:hint="eastAsia" w:ascii="仿宋_GB2312" w:hAnsi="仿宋_GB2312" w:eastAsia="仿宋_GB2312" w:cs="仿宋_GB2312"/>
          <w:b/>
          <w:bCs/>
          <w:caps w:val="0"/>
          <w:color w:val="auto"/>
          <w:spacing w:val="0"/>
          <w:kern w:val="0"/>
          <w:sz w:val="32"/>
          <w:szCs w:val="32"/>
          <w:highlight w:val="none"/>
          <w:shd w:val="clear" w:fill="FFFFFF"/>
          <w:lang w:val="en-US" w:eastAsia="zh-CN" w:bidi="ar"/>
        </w:rPr>
        <w:t>1.在职博士需提交的材料</w:t>
      </w:r>
    </w:p>
    <w:p w14:paraId="135625D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leftChars="0" w:right="0" w:firstLine="640" w:firstLineChars="200"/>
        <w:jc w:val="left"/>
        <w:textAlignment w:val="auto"/>
        <w:rPr>
          <w:rFonts w:hint="eastAsia" w:ascii="仿宋_GB2312" w:hAnsi="仿宋_GB2312" w:eastAsia="仿宋_GB2312" w:cs="仿宋_GB2312"/>
          <w:caps w:val="0"/>
          <w:color w:val="auto"/>
          <w:spacing w:val="0"/>
          <w:kern w:val="0"/>
          <w:sz w:val="32"/>
          <w:szCs w:val="32"/>
          <w:shd w:val="clear" w:fill="FFFFFF"/>
          <w:lang w:val="en-US" w:eastAsia="zh-CN" w:bidi="ar"/>
        </w:rPr>
      </w:pPr>
      <w:r>
        <w:rPr>
          <w:rFonts w:hint="eastAsia" w:ascii="仿宋_GB2312" w:hAnsi="仿宋_GB2312" w:eastAsia="仿宋_GB2312" w:cs="仿宋_GB2312"/>
          <w:caps w:val="0"/>
          <w:color w:val="auto"/>
          <w:spacing w:val="0"/>
          <w:kern w:val="0"/>
          <w:sz w:val="32"/>
          <w:szCs w:val="32"/>
          <w:shd w:val="clear" w:fill="FFFFFF"/>
          <w:lang w:val="en-US" w:eastAsia="zh-CN" w:bidi="ar"/>
        </w:rPr>
        <w:t>（1）《在职人员培养过程审查表》（从系统“毕业申请模块导出”）《在职博士申请学位培养计划表》（</w:t>
      </w:r>
      <w:r>
        <w:rPr>
          <w:rFonts w:hint="eastAsia" w:ascii="仿宋_GB2312" w:hAnsi="仿宋_GB2312" w:eastAsia="仿宋_GB2312" w:cs="仿宋_GB2312"/>
          <w:color w:val="auto"/>
          <w:kern w:val="0"/>
          <w:sz w:val="32"/>
          <w:szCs w:val="32"/>
          <w:shd w:val="clear" w:fill="FFFFFF"/>
          <w:lang w:val="en-US" w:eastAsia="zh-CN" w:bidi="ar"/>
        </w:rPr>
        <w:t>从研究生系统中</w:t>
      </w:r>
      <w:r>
        <w:rPr>
          <w:rFonts w:hint="eastAsia" w:ascii="仿宋_GB2312" w:hAnsi="仿宋_GB2312" w:eastAsia="仿宋_GB2312" w:cs="仿宋_GB2312"/>
          <w:color w:val="auto"/>
          <w:kern w:val="0"/>
          <w:sz w:val="32"/>
          <w:szCs w:val="32"/>
          <w:shd w:val="clear" w:fill="FFFFFF"/>
          <w:lang w:bidi="ar"/>
        </w:rPr>
        <w:t>培养计划（二</w:t>
      </w:r>
      <w:r>
        <w:rPr>
          <w:rFonts w:hint="eastAsia" w:ascii="仿宋_GB2312" w:hAnsi="仿宋_GB2312" w:eastAsia="仿宋_GB2312" w:cs="仿宋_GB2312"/>
          <w:color w:val="auto"/>
          <w:kern w:val="0"/>
          <w:sz w:val="32"/>
          <w:szCs w:val="32"/>
          <w:shd w:val="clear" w:fill="FFFFFF"/>
          <w:lang w:eastAsia="zh-CN" w:bidi="ar"/>
        </w:rPr>
        <w:t>）</w:t>
      </w:r>
      <w:r>
        <w:rPr>
          <w:rFonts w:hint="eastAsia" w:ascii="仿宋_GB2312" w:hAnsi="仿宋_GB2312" w:eastAsia="仿宋_GB2312" w:cs="仿宋_GB2312"/>
          <w:color w:val="auto"/>
          <w:kern w:val="0"/>
          <w:sz w:val="32"/>
          <w:szCs w:val="32"/>
          <w:shd w:val="clear" w:fill="FFFFFF"/>
          <w:lang w:val="en-US" w:eastAsia="zh-CN" w:bidi="ar"/>
        </w:rPr>
        <w:t>页面导出</w:t>
      </w:r>
      <w:r>
        <w:rPr>
          <w:rFonts w:hint="eastAsia" w:ascii="仿宋_GB2312" w:hAnsi="仿宋_GB2312" w:eastAsia="仿宋_GB2312" w:cs="仿宋_GB2312"/>
          <w:caps w:val="0"/>
          <w:color w:val="auto"/>
          <w:spacing w:val="0"/>
          <w:kern w:val="0"/>
          <w:sz w:val="32"/>
          <w:szCs w:val="32"/>
          <w:shd w:val="clear" w:fill="FFFFFF"/>
          <w:lang w:val="en-US" w:eastAsia="zh-CN" w:bidi="ar"/>
        </w:rPr>
        <w:t>）《专业课考试卷》《全国统考外语合格证书》《专科医师培训合格证书》或《主治医师及以上职称证书》《在职博士临床轮转记录手册》。</w:t>
      </w:r>
      <w:r>
        <w:rPr>
          <w:rFonts w:hint="eastAsia" w:ascii="仿宋_GB2312" w:hAnsi="仿宋_GB2312" w:eastAsia="仿宋_GB2312" w:cs="仿宋_GB2312"/>
          <w:b w:val="0"/>
          <w:bCs w:val="0"/>
          <w:caps w:val="0"/>
          <w:color w:val="auto"/>
          <w:spacing w:val="0"/>
          <w:kern w:val="0"/>
          <w:sz w:val="32"/>
          <w:szCs w:val="32"/>
          <w:u w:val="single"/>
          <w:shd w:val="clear" w:fill="FFFFFF"/>
          <w:lang w:val="en-US" w:eastAsia="zh-CN" w:bidi="ar"/>
        </w:rPr>
        <w:t>专业课试卷由学院审核存档，其余材料学院审核后返回在职人员保管</w:t>
      </w:r>
      <w:r>
        <w:rPr>
          <w:rFonts w:hint="eastAsia" w:ascii="仿宋_GB2312" w:hAnsi="仿宋_GB2312" w:eastAsia="仿宋_GB2312" w:cs="仿宋_GB2312"/>
          <w:caps w:val="0"/>
          <w:color w:val="auto"/>
          <w:spacing w:val="0"/>
          <w:kern w:val="0"/>
          <w:sz w:val="32"/>
          <w:szCs w:val="32"/>
          <w:shd w:val="clear" w:fill="FFFFFF"/>
          <w:lang w:val="en-US" w:eastAsia="zh-CN" w:bidi="ar"/>
        </w:rPr>
        <w:t>。</w:t>
      </w:r>
    </w:p>
    <w:p w14:paraId="1FB3531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leftChars="0" w:right="0" w:firstLine="640" w:firstLineChars="200"/>
        <w:jc w:val="left"/>
        <w:textAlignment w:val="auto"/>
        <w:rPr>
          <w:rFonts w:hint="default" w:ascii="仿宋_GB2312" w:hAnsi="仿宋_GB2312" w:eastAsia="仿宋_GB2312" w:cs="仿宋_GB2312"/>
          <w:caps w:val="0"/>
          <w:color w:val="auto"/>
          <w:spacing w:val="0"/>
          <w:kern w:val="0"/>
          <w:sz w:val="32"/>
          <w:szCs w:val="32"/>
          <w:shd w:val="clear" w:fill="FFFFFF"/>
          <w:lang w:val="en-US" w:eastAsia="zh-CN" w:bidi="ar"/>
        </w:rPr>
      </w:pPr>
      <w:r>
        <w:rPr>
          <w:rFonts w:hint="eastAsia" w:ascii="仿宋_GB2312" w:hAnsi="仿宋_GB2312" w:eastAsia="仿宋_GB2312" w:cs="仿宋_GB2312"/>
          <w:caps w:val="0"/>
          <w:color w:val="auto"/>
          <w:spacing w:val="0"/>
          <w:kern w:val="0"/>
          <w:sz w:val="32"/>
          <w:szCs w:val="32"/>
          <w:shd w:val="clear" w:fill="FFFFFF"/>
          <w:lang w:val="en-US" w:eastAsia="zh-CN" w:bidi="ar"/>
        </w:rPr>
        <w:t>（2）用于申请博士学位的SCI（卓越期刊）文章复印件、《文章发表导师确认表》（见系统“科研管理-发表论文登记”板块）《论文收录（发表）证明》学院</w:t>
      </w:r>
      <w:r>
        <w:rPr>
          <w:rFonts w:hint="eastAsia" w:ascii="仿宋_GB2312" w:hAnsi="仿宋_GB2312" w:eastAsia="仿宋_GB2312" w:cs="仿宋_GB2312"/>
          <w:caps w:val="0"/>
          <w:color w:val="auto"/>
          <w:spacing w:val="0"/>
          <w:kern w:val="0"/>
          <w:sz w:val="32"/>
          <w:szCs w:val="32"/>
          <w:u w:val="single"/>
          <w:shd w:val="clear" w:fill="FFFFFF"/>
          <w:lang w:val="en-US" w:eastAsia="zh-CN" w:bidi="ar"/>
        </w:rPr>
        <w:t>审核后汇总提交至研究生院</w:t>
      </w:r>
      <w:r>
        <w:rPr>
          <w:rFonts w:hint="eastAsia" w:ascii="仿宋_GB2312" w:hAnsi="仿宋_GB2312" w:eastAsia="仿宋_GB2312" w:cs="仿宋_GB2312"/>
          <w:caps w:val="0"/>
          <w:color w:val="auto"/>
          <w:spacing w:val="0"/>
          <w:kern w:val="0"/>
          <w:sz w:val="32"/>
          <w:szCs w:val="32"/>
          <w:shd w:val="clear" w:fill="FFFFFF"/>
          <w:lang w:val="en-US" w:eastAsia="zh-CN" w:bidi="ar"/>
        </w:rPr>
        <w:t>。</w:t>
      </w:r>
    </w:p>
    <w:p w14:paraId="1FD04B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3" w:firstLineChars="200"/>
        <w:jc w:val="left"/>
        <w:textAlignment w:val="auto"/>
        <w:rPr>
          <w:rFonts w:hint="eastAsia" w:ascii="仿宋_GB2312" w:hAnsi="仿宋_GB2312" w:eastAsia="仿宋_GB2312" w:cs="仿宋_GB2312"/>
          <w:b/>
          <w:bCs/>
          <w:caps w:val="0"/>
          <w:color w:val="auto"/>
          <w:spacing w:val="0"/>
          <w:kern w:val="0"/>
          <w:sz w:val="32"/>
          <w:szCs w:val="32"/>
          <w:shd w:val="clear" w:fill="FFFFFF"/>
          <w:lang w:val="en-US" w:eastAsia="zh-CN" w:bidi="ar"/>
        </w:rPr>
      </w:pPr>
      <w:r>
        <w:rPr>
          <w:rFonts w:hint="eastAsia" w:ascii="仿宋_GB2312" w:hAnsi="仿宋_GB2312" w:eastAsia="仿宋_GB2312" w:cs="仿宋_GB2312"/>
          <w:b/>
          <w:bCs/>
          <w:caps w:val="0"/>
          <w:color w:val="auto"/>
          <w:spacing w:val="0"/>
          <w:kern w:val="0"/>
          <w:sz w:val="32"/>
          <w:szCs w:val="32"/>
          <w:shd w:val="clear" w:fill="FFFFFF"/>
          <w:lang w:val="en-US" w:eastAsia="zh-CN" w:bidi="ar"/>
        </w:rPr>
        <w:t>2.同等学力人员需提交的材料</w:t>
      </w:r>
    </w:p>
    <w:p w14:paraId="43989364">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caps w:val="0"/>
          <w:color w:val="auto"/>
          <w:spacing w:val="0"/>
          <w:kern w:val="0"/>
          <w:sz w:val="32"/>
          <w:szCs w:val="32"/>
          <w:u w:val="single"/>
          <w:shd w:val="clear" w:fill="FFFFFF"/>
          <w:lang w:val="en-US" w:eastAsia="zh-CN" w:bidi="ar"/>
        </w:rPr>
      </w:pPr>
      <w:r>
        <w:rPr>
          <w:rFonts w:hint="eastAsia" w:ascii="仿宋_GB2312" w:hAnsi="仿宋_GB2312" w:eastAsia="仿宋_GB2312" w:cs="仿宋_GB2312"/>
          <w:caps w:val="0"/>
          <w:color w:val="auto"/>
          <w:spacing w:val="0"/>
          <w:kern w:val="0"/>
          <w:sz w:val="32"/>
          <w:szCs w:val="32"/>
          <w:shd w:val="clear" w:fill="FFFFFF"/>
          <w:lang w:val="en-US" w:eastAsia="zh-CN" w:bidi="ar"/>
        </w:rPr>
        <w:t>《在职人员培养过程审查表》（从系统“毕业申请”模块导出）《在职人员申请学位培养计划表》（</w:t>
      </w:r>
      <w:r>
        <w:rPr>
          <w:rFonts w:hint="eastAsia" w:ascii="仿宋_GB2312" w:hAnsi="仿宋_GB2312" w:eastAsia="仿宋_GB2312" w:cs="仿宋_GB2312"/>
          <w:color w:val="auto"/>
          <w:kern w:val="0"/>
          <w:sz w:val="32"/>
          <w:szCs w:val="32"/>
          <w:shd w:val="clear" w:fill="FFFFFF"/>
          <w:lang w:val="en-US" w:eastAsia="zh-CN" w:bidi="ar"/>
        </w:rPr>
        <w:t>2023年及以后选导师的申请人员的培养计划从研究生系统中</w:t>
      </w:r>
      <w:r>
        <w:rPr>
          <w:rFonts w:hint="eastAsia" w:ascii="仿宋_GB2312" w:hAnsi="仿宋_GB2312" w:eastAsia="仿宋_GB2312" w:cs="仿宋_GB2312"/>
          <w:color w:val="auto"/>
          <w:kern w:val="0"/>
          <w:sz w:val="32"/>
          <w:szCs w:val="32"/>
          <w:shd w:val="clear" w:fill="FFFFFF"/>
          <w:lang w:bidi="ar"/>
        </w:rPr>
        <w:t>培养计划（二</w:t>
      </w:r>
      <w:r>
        <w:rPr>
          <w:rFonts w:hint="eastAsia" w:ascii="仿宋_GB2312" w:hAnsi="仿宋_GB2312" w:eastAsia="仿宋_GB2312" w:cs="仿宋_GB2312"/>
          <w:color w:val="auto"/>
          <w:kern w:val="0"/>
          <w:sz w:val="32"/>
          <w:szCs w:val="32"/>
          <w:shd w:val="clear" w:fill="FFFFFF"/>
          <w:lang w:eastAsia="zh-CN" w:bidi="ar"/>
        </w:rPr>
        <w:t>）</w:t>
      </w:r>
      <w:r>
        <w:rPr>
          <w:rFonts w:hint="eastAsia" w:ascii="仿宋_GB2312" w:hAnsi="仿宋_GB2312" w:eastAsia="仿宋_GB2312" w:cs="仿宋_GB2312"/>
          <w:color w:val="auto"/>
          <w:kern w:val="0"/>
          <w:sz w:val="32"/>
          <w:szCs w:val="32"/>
          <w:shd w:val="clear" w:fill="FFFFFF"/>
          <w:lang w:val="en-US" w:eastAsia="zh-CN" w:bidi="ar"/>
        </w:rPr>
        <w:t>页面导出</w:t>
      </w:r>
      <w:r>
        <w:rPr>
          <w:rFonts w:hint="eastAsia" w:ascii="仿宋_GB2312" w:hAnsi="仿宋_GB2312" w:eastAsia="仿宋_GB2312" w:cs="仿宋_GB2312"/>
          <w:caps w:val="0"/>
          <w:color w:val="auto"/>
          <w:spacing w:val="0"/>
          <w:kern w:val="0"/>
          <w:sz w:val="32"/>
          <w:szCs w:val="32"/>
          <w:shd w:val="clear" w:fill="FFFFFF"/>
          <w:lang w:val="en-US" w:eastAsia="zh-CN" w:bidi="ar"/>
        </w:rPr>
        <w:t>）《专业课考试卷》《全国统考成绩单》《住院医师规范化培训合格证书》和《医师资格证书》（申请专业学位者需提交）。</w:t>
      </w:r>
      <w:r>
        <w:rPr>
          <w:rFonts w:hint="eastAsia" w:ascii="仿宋_GB2312" w:hAnsi="仿宋_GB2312" w:eastAsia="仿宋_GB2312" w:cs="仿宋_GB2312"/>
          <w:caps w:val="0"/>
          <w:color w:val="auto"/>
          <w:spacing w:val="0"/>
          <w:kern w:val="0"/>
          <w:sz w:val="32"/>
          <w:szCs w:val="32"/>
          <w:u w:val="single"/>
          <w:shd w:val="clear" w:fill="FFFFFF"/>
          <w:lang w:val="en-US" w:eastAsia="zh-CN" w:bidi="ar"/>
        </w:rPr>
        <w:t>专业课试卷由学院审核存档，其余材料学院审核后返回在职人员保管。</w:t>
      </w:r>
    </w:p>
    <w:p w14:paraId="195AB4BD">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420" w:leftChars="200" w:right="0" w:firstLine="320" w:firstLineChars="100"/>
        <w:jc w:val="left"/>
        <w:textAlignment w:val="auto"/>
        <w:rPr>
          <w:rFonts w:hint="eastAsia" w:ascii="黑体" w:hAnsi="黑体" w:eastAsia="黑体" w:cs="黑体"/>
          <w:caps w:val="0"/>
          <w:color w:val="auto"/>
          <w:spacing w:val="0"/>
          <w:sz w:val="32"/>
          <w:szCs w:val="32"/>
        </w:rPr>
      </w:pPr>
      <w:r>
        <w:rPr>
          <w:rFonts w:hint="eastAsia" w:ascii="黑体" w:hAnsi="黑体" w:eastAsia="黑体" w:cs="黑体"/>
          <w:caps w:val="0"/>
          <w:color w:val="auto"/>
          <w:spacing w:val="0"/>
          <w:kern w:val="0"/>
          <w:sz w:val="32"/>
          <w:szCs w:val="32"/>
          <w:shd w:val="clear" w:fill="FFFFFF"/>
          <w:lang w:val="en-US" w:eastAsia="zh-CN" w:bidi="ar"/>
        </w:rPr>
        <w:t>三、学位论文送审工作</w:t>
      </w:r>
    </w:p>
    <w:p w14:paraId="5562B2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auto"/>
          <w:spacing w:val="0"/>
          <w:sz w:val="32"/>
          <w:szCs w:val="32"/>
        </w:rPr>
      </w:pPr>
      <w:r>
        <w:rPr>
          <w:rFonts w:hint="eastAsia" w:ascii="仿宋_GB2312" w:hAnsi="仿宋_GB2312" w:eastAsia="仿宋_GB2312" w:cs="仿宋_GB2312"/>
          <w:caps w:val="0"/>
          <w:color w:val="auto"/>
          <w:spacing w:val="0"/>
          <w:kern w:val="0"/>
          <w:sz w:val="32"/>
          <w:szCs w:val="32"/>
          <w:shd w:val="clear" w:fill="FFFFFF"/>
          <w:lang w:val="en-US" w:eastAsia="zh-CN" w:bidi="ar"/>
        </w:rPr>
        <w:t>1.学位论文格式参照《</w:t>
      </w:r>
      <w:r>
        <w:rPr>
          <w:rFonts w:hint="eastAsia" w:ascii="仿宋_GB2312" w:hAnsi="仿宋_GB2312" w:eastAsia="仿宋_GB2312" w:cs="仿宋_GB2312"/>
          <w:caps w:val="0"/>
          <w:color w:val="auto"/>
          <w:spacing w:val="0"/>
          <w:kern w:val="0"/>
          <w:sz w:val="32"/>
          <w:szCs w:val="32"/>
          <w:highlight w:val="none"/>
          <w:shd w:val="clear" w:fill="FFFFFF"/>
          <w:lang w:val="en-US" w:eastAsia="zh-CN" w:bidi="ar"/>
        </w:rPr>
        <w:t>福建医科大学研究生学位论文基本要求和格式规范》（见系统“学位论文规范”模块）的</w:t>
      </w:r>
      <w:r>
        <w:rPr>
          <w:rFonts w:hint="eastAsia" w:ascii="仿宋_GB2312" w:hAnsi="仿宋_GB2312" w:eastAsia="仿宋_GB2312" w:cs="仿宋_GB2312"/>
          <w:caps w:val="0"/>
          <w:color w:val="auto"/>
          <w:spacing w:val="0"/>
          <w:kern w:val="0"/>
          <w:sz w:val="32"/>
          <w:szCs w:val="32"/>
          <w:shd w:val="clear" w:fill="FFFFFF"/>
          <w:lang w:val="en-US" w:eastAsia="zh-CN" w:bidi="ar"/>
        </w:rPr>
        <w:t>要求。一般情况下学位论文正文（包括引言、材料和方法、结果及讨论）的字数要求为（不包括图表）：申请博士学位，不少于3万字</w:t>
      </w:r>
      <w:r>
        <w:rPr>
          <w:rFonts w:hint="eastAsia" w:ascii="仿宋_GB2312" w:hAnsi="宋体" w:eastAsia="仿宋_GB2312" w:cs="宋体"/>
          <w:color w:val="auto"/>
          <w:kern w:val="0"/>
          <w:sz w:val="32"/>
          <w:szCs w:val="32"/>
          <w:highlight w:val="none"/>
          <w:u w:val="none"/>
          <w:lang w:val="en-US" w:eastAsia="zh-CN"/>
        </w:rPr>
        <w:t>；</w:t>
      </w:r>
      <w:r>
        <w:rPr>
          <w:rFonts w:hint="eastAsia" w:ascii="仿宋_GB2312" w:hAnsi="仿宋_GB2312" w:eastAsia="仿宋_GB2312" w:cs="仿宋_GB2312"/>
          <w:caps w:val="0"/>
          <w:color w:val="auto"/>
          <w:spacing w:val="0"/>
          <w:kern w:val="0"/>
          <w:sz w:val="32"/>
          <w:szCs w:val="32"/>
          <w:shd w:val="clear" w:fill="FFFFFF"/>
          <w:lang w:val="en-US" w:eastAsia="zh-CN" w:bidi="ar"/>
        </w:rPr>
        <w:t>申请硕士学术学位，不少于1.5万字；申请硕士专业学位，不少于1万字；博士学位论文摘要字数为1500字左右，</w:t>
      </w:r>
      <w:r>
        <w:rPr>
          <w:rFonts w:ascii="仿宋_GB2312" w:hAnsi="宋体" w:eastAsia="仿宋_GB2312" w:cs="宋体"/>
          <w:color w:val="auto"/>
          <w:kern w:val="0"/>
          <w:sz w:val="32"/>
          <w:szCs w:val="32"/>
        </w:rPr>
        <w:t>硕士</w:t>
      </w:r>
      <w:r>
        <w:rPr>
          <w:rFonts w:hint="eastAsia" w:ascii="仿宋_GB2312" w:hAnsi="宋体" w:eastAsia="仿宋_GB2312" w:cs="宋体"/>
          <w:color w:val="auto"/>
          <w:kern w:val="0"/>
          <w:sz w:val="32"/>
          <w:szCs w:val="32"/>
        </w:rPr>
        <w:t>学位</w:t>
      </w:r>
      <w:r>
        <w:rPr>
          <w:rFonts w:ascii="仿宋_GB2312" w:hAnsi="宋体" w:eastAsia="仿宋_GB2312" w:cs="宋体"/>
          <w:color w:val="auto"/>
          <w:kern w:val="0"/>
          <w:sz w:val="32"/>
          <w:szCs w:val="32"/>
        </w:rPr>
        <w:t>论文摘要字数为</w:t>
      </w:r>
      <w:r>
        <w:rPr>
          <w:rFonts w:hint="eastAsia" w:ascii="仿宋_GB2312" w:hAnsi="宋体" w:eastAsia="仿宋_GB2312" w:cs="宋体"/>
          <w:color w:val="auto"/>
          <w:kern w:val="0"/>
          <w:sz w:val="32"/>
          <w:szCs w:val="32"/>
        </w:rPr>
        <w:t>1000</w:t>
      </w:r>
      <w:r>
        <w:rPr>
          <w:rFonts w:ascii="仿宋_GB2312" w:hAnsi="宋体" w:eastAsia="仿宋_GB2312" w:cs="宋体"/>
          <w:color w:val="auto"/>
          <w:kern w:val="0"/>
          <w:sz w:val="32"/>
          <w:szCs w:val="32"/>
        </w:rPr>
        <w:t>字</w:t>
      </w:r>
      <w:r>
        <w:rPr>
          <w:rFonts w:hint="eastAsia" w:ascii="仿宋_GB2312" w:hAnsi="宋体" w:eastAsia="仿宋_GB2312" w:cs="宋体"/>
          <w:color w:val="auto"/>
          <w:kern w:val="0"/>
          <w:sz w:val="32"/>
          <w:szCs w:val="32"/>
        </w:rPr>
        <w:t>左右（专业学位论文800字左右）</w:t>
      </w:r>
      <w:r>
        <w:rPr>
          <w:rFonts w:hint="eastAsia" w:ascii="仿宋_GB2312" w:hAnsi="仿宋_GB2312" w:eastAsia="仿宋_GB2312" w:cs="仿宋_GB2312"/>
          <w:caps w:val="0"/>
          <w:color w:val="auto"/>
          <w:spacing w:val="0"/>
          <w:kern w:val="0"/>
          <w:sz w:val="32"/>
          <w:szCs w:val="32"/>
          <w:shd w:val="clear" w:fill="FFFFFF"/>
          <w:lang w:val="en-US" w:eastAsia="zh-CN" w:bidi="ar"/>
        </w:rPr>
        <w:t>。</w:t>
      </w:r>
    </w:p>
    <w:p w14:paraId="495CED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right="0" w:firstLine="640" w:firstLineChars="200"/>
        <w:jc w:val="left"/>
        <w:textAlignment w:val="auto"/>
        <w:rPr>
          <w:rFonts w:hint="eastAsia" w:ascii="微软雅黑" w:hAnsi="微软雅黑" w:eastAsia="微软雅黑" w:cs="微软雅黑"/>
          <w:caps w:val="0"/>
          <w:color w:val="auto"/>
          <w:spacing w:val="0"/>
          <w:sz w:val="32"/>
          <w:szCs w:val="32"/>
        </w:rPr>
      </w:pPr>
      <w:r>
        <w:rPr>
          <w:rFonts w:hint="eastAsia" w:ascii="仿宋_GB2312" w:hAnsi="仿宋_GB2312" w:eastAsia="仿宋_GB2312" w:cs="仿宋_GB2312"/>
          <w:caps w:val="0"/>
          <w:color w:val="auto"/>
          <w:spacing w:val="0"/>
          <w:kern w:val="0"/>
          <w:sz w:val="32"/>
          <w:szCs w:val="32"/>
          <w:shd w:val="clear" w:fill="FFFFFF"/>
          <w:lang w:val="en-US" w:eastAsia="zh-CN" w:bidi="ar"/>
        </w:rPr>
        <w:t>2.送审论文仅包括论文封面、目录、中文摘要、英文摘要、正文、综述，不得出现“致谢”部分的内容。论文内容不得出现申请人、指导教师、相关人员的姓名、单位名称和地址。如有出现违规内容，被送审系统发现而退回，影响评阅等后果自负。</w:t>
      </w:r>
      <w:r>
        <w:rPr>
          <w:rFonts w:hint="eastAsia" w:ascii="仿宋_GB2312" w:hAnsi="仿宋_GB2312" w:eastAsia="仿宋_GB2312" w:cs="仿宋_GB2312"/>
          <w:i w:val="0"/>
          <w:caps w:val="0"/>
          <w:color w:val="auto"/>
          <w:spacing w:val="0"/>
          <w:kern w:val="0"/>
          <w:sz w:val="32"/>
          <w:szCs w:val="32"/>
          <w:shd w:val="clear" w:fill="FFFFFF"/>
          <w:lang w:bidi="ar"/>
        </w:rPr>
        <w:t>查重版仅仅是删除了送审版中的“材料和方法</w:t>
      </w:r>
      <w:r>
        <w:rPr>
          <w:rFonts w:hint="eastAsia" w:ascii="仿宋_GB2312" w:hAnsi="仿宋_GB2312" w:eastAsia="仿宋_GB2312" w:cs="仿宋_GB2312"/>
          <w:i w:val="0"/>
          <w:caps w:val="0"/>
          <w:color w:val="auto"/>
          <w:spacing w:val="0"/>
          <w:kern w:val="0"/>
          <w:sz w:val="32"/>
          <w:szCs w:val="32"/>
          <w:shd w:val="clear" w:fill="FFFFFF"/>
          <w:lang w:eastAsia="zh-CN" w:bidi="ar"/>
        </w:rPr>
        <w:t>”“</w:t>
      </w:r>
      <w:r>
        <w:rPr>
          <w:rFonts w:hint="eastAsia" w:ascii="仿宋_GB2312" w:hAnsi="仿宋_GB2312" w:eastAsia="仿宋_GB2312" w:cs="仿宋_GB2312"/>
          <w:i w:val="0"/>
          <w:caps w:val="0"/>
          <w:color w:val="auto"/>
          <w:spacing w:val="0"/>
          <w:kern w:val="0"/>
          <w:sz w:val="32"/>
          <w:szCs w:val="32"/>
          <w:shd w:val="clear" w:fill="FFFFFF"/>
          <w:lang w:bidi="ar"/>
        </w:rPr>
        <w:t>参考文献”和“综述”，其他内容是一致</w:t>
      </w:r>
      <w:r>
        <w:rPr>
          <w:rFonts w:hint="eastAsia" w:ascii="仿宋_GB2312" w:hAnsi="仿宋_GB2312" w:eastAsia="仿宋_GB2312" w:cs="仿宋_GB2312"/>
          <w:i w:val="0"/>
          <w:caps w:val="0"/>
          <w:color w:val="auto"/>
          <w:spacing w:val="0"/>
          <w:kern w:val="0"/>
          <w:sz w:val="32"/>
          <w:szCs w:val="32"/>
          <w:shd w:val="clear" w:fill="FFFFFF"/>
          <w:lang w:eastAsia="zh-CN" w:bidi="ar"/>
        </w:rPr>
        <w:t>。</w:t>
      </w:r>
    </w:p>
    <w:p w14:paraId="6AF600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auto"/>
          <w:spacing w:val="0"/>
          <w:sz w:val="32"/>
          <w:szCs w:val="32"/>
        </w:rPr>
      </w:pPr>
      <w:r>
        <w:rPr>
          <w:rFonts w:hint="eastAsia" w:ascii="仿宋_GB2312" w:hAnsi="仿宋_GB2312" w:eastAsia="仿宋_GB2312" w:cs="仿宋_GB2312"/>
          <w:caps w:val="0"/>
          <w:color w:val="auto"/>
          <w:spacing w:val="0"/>
          <w:kern w:val="0"/>
          <w:sz w:val="32"/>
          <w:szCs w:val="32"/>
          <w:shd w:val="clear" w:fill="FFFFFF"/>
          <w:lang w:val="en-US" w:eastAsia="zh-CN" w:bidi="ar"/>
        </w:rPr>
        <w:t>3.通过学术不端检测的论文将由研究生院或学院直接将电子版送审；未通过学术不端检测的论文，学生根据要求进行修订，提交进行二次检测，若仍未通过，推迟到下一批次申请学位。</w:t>
      </w:r>
    </w:p>
    <w:p w14:paraId="6DF871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auto"/>
          <w:spacing w:val="0"/>
          <w:kern w:val="0"/>
          <w:sz w:val="32"/>
          <w:szCs w:val="32"/>
          <w:shd w:val="clear" w:fill="FFFFFF"/>
          <w:lang w:val="en-US" w:eastAsia="zh-CN" w:bidi="ar"/>
        </w:rPr>
      </w:pPr>
      <w:r>
        <w:rPr>
          <w:rFonts w:hint="eastAsia" w:ascii="仿宋_GB2312" w:hAnsi="仿宋_GB2312" w:eastAsia="仿宋_GB2312" w:cs="仿宋_GB2312"/>
          <w:caps w:val="0"/>
          <w:color w:val="auto"/>
          <w:spacing w:val="0"/>
          <w:kern w:val="0"/>
          <w:sz w:val="32"/>
          <w:szCs w:val="32"/>
          <w:shd w:val="clear" w:fill="FFFFFF"/>
          <w:lang w:val="en-US" w:eastAsia="zh-CN" w:bidi="ar"/>
        </w:rPr>
        <w:t>4.学位论文或实践成果评阅合格有效期为半年，逾期未安排答辩者，学位论文或实践成果需重新送审。</w:t>
      </w:r>
    </w:p>
    <w:p w14:paraId="1952B0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auto"/>
          <w:spacing w:val="0"/>
          <w:sz w:val="32"/>
          <w:szCs w:val="32"/>
        </w:rPr>
      </w:pPr>
      <w:r>
        <w:rPr>
          <w:rFonts w:hint="eastAsia" w:ascii="仿宋_GB2312" w:hAnsi="仿宋_GB2312" w:eastAsia="仿宋_GB2312" w:cs="仿宋_GB2312"/>
          <w:caps w:val="0"/>
          <w:color w:val="auto"/>
          <w:spacing w:val="0"/>
          <w:kern w:val="0"/>
          <w:sz w:val="32"/>
          <w:szCs w:val="32"/>
          <w:shd w:val="clear" w:fill="FFFFFF"/>
          <w:lang w:val="en-US" w:eastAsia="zh-CN" w:bidi="ar"/>
        </w:rPr>
        <w:t>四、学位论文答辩</w:t>
      </w:r>
    </w:p>
    <w:p w14:paraId="17FACA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auto"/>
          <w:spacing w:val="0"/>
          <w:sz w:val="32"/>
          <w:szCs w:val="32"/>
        </w:rPr>
      </w:pPr>
      <w:r>
        <w:rPr>
          <w:rFonts w:hint="eastAsia" w:ascii="仿宋_GB2312" w:hAnsi="仿宋_GB2312" w:eastAsia="仿宋_GB2312" w:cs="仿宋_GB2312"/>
          <w:caps w:val="0"/>
          <w:color w:val="auto"/>
          <w:spacing w:val="0"/>
          <w:kern w:val="0"/>
          <w:sz w:val="32"/>
          <w:szCs w:val="32"/>
          <w:shd w:val="clear" w:fill="FFFFFF"/>
          <w:lang w:val="en-US" w:eastAsia="zh-CN" w:bidi="ar"/>
        </w:rPr>
        <w:t>答辩申请最迟必须于答辩前一周提交到各学位评定分委员会，由各学位评定分委员会进行审核（同时在系统提出申请），内容包括答辩申请受理意见、学位论文或实践成果评阅情况、答辩安排（含答辩委员会组成人选、答辩时间和地点）等。答辩</w:t>
      </w:r>
      <w:r>
        <w:rPr>
          <w:rFonts w:hint="eastAsia" w:ascii="仿宋_GB2312" w:hAnsi="仿宋_GB2312" w:eastAsia="仿宋_GB2312" w:cs="仿宋_GB2312"/>
          <w:caps w:val="0"/>
          <w:color w:val="auto"/>
          <w:spacing w:val="0"/>
          <w:kern w:val="0"/>
          <w:sz w:val="32"/>
          <w:szCs w:val="32"/>
          <w:highlight w:val="none"/>
          <w:shd w:val="clear" w:fill="FFFFFF"/>
          <w:lang w:val="en-US" w:eastAsia="zh-CN" w:bidi="ar"/>
        </w:rPr>
        <w:t>委员会成员资格查阅《福建医科大学博士硕士学位成果答辩工作规定》（见系统“学生答辩申请”模块）。</w:t>
      </w:r>
      <w:r>
        <w:rPr>
          <w:rFonts w:hint="eastAsia" w:ascii="仿宋_GB2312" w:hAnsi="仿宋_GB2312" w:eastAsia="仿宋_GB2312" w:cs="仿宋_GB2312"/>
          <w:caps w:val="0"/>
          <w:color w:val="auto"/>
          <w:spacing w:val="0"/>
          <w:kern w:val="0"/>
          <w:sz w:val="32"/>
          <w:szCs w:val="32"/>
          <w:shd w:val="clear" w:fill="FFFFFF"/>
          <w:lang w:val="en-US" w:eastAsia="zh-CN" w:bidi="ar"/>
        </w:rPr>
        <w:t>学校将组织人员对研究生答辩进行督导。</w:t>
      </w:r>
    </w:p>
    <w:p w14:paraId="4C7425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黑体" w:hAnsi="黑体" w:eastAsia="黑体" w:cs="黑体"/>
          <w:caps w:val="0"/>
          <w:color w:val="auto"/>
          <w:spacing w:val="0"/>
          <w:sz w:val="32"/>
          <w:szCs w:val="32"/>
        </w:rPr>
      </w:pPr>
      <w:r>
        <w:rPr>
          <w:rFonts w:hint="eastAsia" w:ascii="黑体" w:hAnsi="黑体" w:eastAsia="黑体" w:cs="黑体"/>
          <w:caps w:val="0"/>
          <w:color w:val="auto"/>
          <w:spacing w:val="0"/>
          <w:kern w:val="0"/>
          <w:sz w:val="32"/>
          <w:szCs w:val="32"/>
          <w:shd w:val="clear" w:fill="FFFFFF"/>
          <w:lang w:val="en-US" w:eastAsia="zh-CN" w:bidi="ar"/>
        </w:rPr>
        <w:t>五、申请学位材料</w:t>
      </w:r>
    </w:p>
    <w:p w14:paraId="3CBB75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auto"/>
          <w:spacing w:val="0"/>
          <w:kern w:val="0"/>
          <w:sz w:val="32"/>
          <w:szCs w:val="32"/>
          <w:shd w:val="clear" w:fill="FFFFFF"/>
          <w:lang w:val="en-US" w:eastAsia="zh-CN" w:bidi="ar"/>
        </w:rPr>
      </w:pPr>
      <w:r>
        <w:rPr>
          <w:rFonts w:hint="eastAsia" w:ascii="仿宋_GB2312" w:hAnsi="仿宋_GB2312" w:eastAsia="仿宋_GB2312" w:cs="仿宋_GB2312"/>
          <w:caps w:val="0"/>
          <w:color w:val="auto"/>
          <w:spacing w:val="0"/>
          <w:kern w:val="0"/>
          <w:sz w:val="32"/>
          <w:szCs w:val="32"/>
          <w:shd w:val="clear" w:fill="FFFFFF"/>
          <w:lang w:val="en-US" w:eastAsia="zh-CN" w:bidi="ar"/>
        </w:rPr>
        <w:t>1.请按照“在职人员提交学位材料清单”（见系统“毕业与学位-在职人员提交学位材料”模块）提交全部材料到所在学院，并在研究生管理系统提交学位申请。</w:t>
      </w:r>
    </w:p>
    <w:p w14:paraId="2EF110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caps w:val="0"/>
          <w:color w:val="auto"/>
          <w:spacing w:val="0"/>
          <w:kern w:val="0"/>
          <w:sz w:val="32"/>
          <w:szCs w:val="32"/>
          <w:shd w:val="clear" w:fill="FFFFFF"/>
          <w:lang w:val="en-US" w:eastAsia="zh-CN" w:bidi="ar"/>
        </w:rPr>
        <w:t>2.</w:t>
      </w:r>
      <w:r>
        <w:rPr>
          <w:rFonts w:ascii="仿宋_GB2312" w:hAnsi="仿宋_GB2312" w:eastAsia="仿宋_GB2312" w:cs="仿宋_GB2312"/>
          <w:i w:val="0"/>
          <w:caps w:val="0"/>
          <w:color w:val="auto"/>
          <w:spacing w:val="0"/>
          <w:sz w:val="32"/>
          <w:szCs w:val="32"/>
          <w:shd w:val="clear" w:fill="FFFFFF"/>
        </w:rPr>
        <w:t>同等学力申请硕士学位人员除在“研究生管理系统”提交相关材料外，还需</w:t>
      </w:r>
      <w:r>
        <w:rPr>
          <w:rFonts w:hint="eastAsia" w:ascii="仿宋_GB2312" w:hAnsi="仿宋_GB2312" w:eastAsia="仿宋_GB2312" w:cs="仿宋_GB2312"/>
          <w:i w:val="0"/>
          <w:caps w:val="0"/>
          <w:color w:val="auto"/>
          <w:spacing w:val="0"/>
          <w:sz w:val="32"/>
          <w:szCs w:val="32"/>
          <w:shd w:val="clear" w:fill="FFFFFF"/>
          <w:lang w:val="en-US" w:eastAsia="zh-CN"/>
        </w:rPr>
        <w:t>根据申请学位的批次</w:t>
      </w:r>
      <w:r>
        <w:rPr>
          <w:rFonts w:ascii="仿宋_GB2312" w:hAnsi="仿宋_GB2312" w:eastAsia="仿宋_GB2312" w:cs="仿宋_GB2312"/>
          <w:i w:val="0"/>
          <w:caps w:val="0"/>
          <w:color w:val="auto"/>
          <w:spacing w:val="0"/>
          <w:sz w:val="32"/>
          <w:szCs w:val="32"/>
          <w:shd w:val="clear" w:fill="FFFFFF"/>
        </w:rPr>
        <w:t>于</w:t>
      </w:r>
      <w:r>
        <w:rPr>
          <w:rFonts w:hint="eastAsia" w:ascii="仿宋_GB2312" w:hAnsi="仿宋_GB2312" w:eastAsia="仿宋_GB2312" w:cs="仿宋_GB2312"/>
          <w:i w:val="0"/>
          <w:caps w:val="0"/>
          <w:color w:val="auto"/>
          <w:spacing w:val="0"/>
          <w:sz w:val="32"/>
          <w:szCs w:val="32"/>
          <w:shd w:val="clear" w:fill="FFFFFF"/>
          <w:lang w:val="en-US" w:eastAsia="zh-CN"/>
        </w:rPr>
        <w:t>3月20-25日（3月授学位批次）、6月20-6月25日（6月授学位批次）、9月19-25日（9月授学位批次）、</w:t>
      </w:r>
      <w:r>
        <w:rPr>
          <w:rStyle w:val="7"/>
          <w:rFonts w:hint="eastAsia" w:ascii="仿宋_GB2312" w:hAnsi="仿宋_GB2312" w:eastAsia="仿宋_GB2312" w:cs="仿宋_GB2312"/>
          <w:i w:val="0"/>
          <w:caps w:val="0"/>
          <w:color w:val="auto"/>
          <w:spacing w:val="0"/>
          <w:sz w:val="32"/>
          <w:szCs w:val="32"/>
          <w:lang w:val="en-US" w:eastAsia="zh-CN"/>
        </w:rPr>
        <w:t>12</w:t>
      </w:r>
      <w:r>
        <w:rPr>
          <w:rStyle w:val="7"/>
          <w:rFonts w:hint="eastAsia" w:ascii="仿宋_GB2312" w:hAnsi="仿宋_GB2312" w:eastAsia="仿宋_GB2312" w:cs="仿宋_GB2312"/>
          <w:i w:val="0"/>
          <w:caps w:val="0"/>
          <w:color w:val="auto"/>
          <w:spacing w:val="0"/>
          <w:sz w:val="32"/>
          <w:szCs w:val="32"/>
        </w:rPr>
        <w:t>月</w:t>
      </w:r>
      <w:r>
        <w:rPr>
          <w:rStyle w:val="7"/>
          <w:rFonts w:hint="eastAsia" w:ascii="仿宋_GB2312" w:hAnsi="仿宋_GB2312" w:eastAsia="仿宋_GB2312" w:cs="仿宋_GB2312"/>
          <w:i w:val="0"/>
          <w:caps w:val="0"/>
          <w:color w:val="auto"/>
          <w:spacing w:val="0"/>
          <w:sz w:val="32"/>
          <w:szCs w:val="32"/>
          <w:lang w:val="en-US" w:eastAsia="zh-CN"/>
        </w:rPr>
        <w:t>19日</w:t>
      </w:r>
      <w:r>
        <w:rPr>
          <w:rStyle w:val="7"/>
          <w:rFonts w:hint="eastAsia" w:ascii="仿宋_GB2312" w:hAnsi="仿宋_GB2312" w:eastAsia="仿宋_GB2312" w:cs="仿宋_GB2312"/>
          <w:i w:val="0"/>
          <w:caps w:val="0"/>
          <w:color w:val="auto"/>
          <w:spacing w:val="0"/>
          <w:sz w:val="32"/>
          <w:szCs w:val="32"/>
          <w:lang w:val="en-US"/>
        </w:rPr>
        <w:t>-</w:t>
      </w:r>
      <w:r>
        <w:rPr>
          <w:rStyle w:val="7"/>
          <w:rFonts w:hint="eastAsia" w:ascii="仿宋_GB2312" w:hAnsi="仿宋_GB2312" w:eastAsia="仿宋_GB2312" w:cs="仿宋_GB2312"/>
          <w:i w:val="0"/>
          <w:caps w:val="0"/>
          <w:color w:val="auto"/>
          <w:spacing w:val="0"/>
          <w:sz w:val="32"/>
          <w:szCs w:val="32"/>
          <w:lang w:val="en-US" w:eastAsia="zh-CN"/>
        </w:rPr>
        <w:t>12月25</w:t>
      </w:r>
      <w:r>
        <w:rPr>
          <w:rStyle w:val="7"/>
          <w:rFonts w:hint="eastAsia" w:ascii="仿宋_GB2312" w:hAnsi="仿宋_GB2312" w:eastAsia="仿宋_GB2312" w:cs="仿宋_GB2312"/>
          <w:i w:val="0"/>
          <w:caps w:val="0"/>
          <w:color w:val="auto"/>
          <w:spacing w:val="0"/>
          <w:sz w:val="32"/>
          <w:szCs w:val="32"/>
        </w:rPr>
        <w:t>日</w:t>
      </w:r>
      <w:r>
        <w:rPr>
          <w:rFonts w:hint="eastAsia" w:ascii="仿宋_GB2312" w:hAnsi="仿宋_GB2312" w:eastAsia="仿宋_GB2312" w:cs="仿宋_GB2312"/>
          <w:i w:val="0"/>
          <w:caps w:val="0"/>
          <w:color w:val="auto"/>
          <w:spacing w:val="0"/>
          <w:sz w:val="32"/>
          <w:szCs w:val="32"/>
          <w:shd w:val="clear" w:fill="FFFFFF"/>
          <w:lang w:val="en-US" w:eastAsia="zh-CN"/>
        </w:rPr>
        <w:t>（12月授学位批次）</w:t>
      </w:r>
      <w:r>
        <w:rPr>
          <w:rStyle w:val="7"/>
          <w:rFonts w:hint="eastAsia" w:ascii="仿宋_GB2312" w:hAnsi="仿宋_GB2312" w:eastAsia="仿宋_GB2312" w:cs="仿宋_GB2312"/>
          <w:i w:val="0"/>
          <w:caps w:val="0"/>
          <w:color w:val="auto"/>
          <w:spacing w:val="0"/>
          <w:sz w:val="32"/>
          <w:szCs w:val="32"/>
          <w:lang w:eastAsia="zh-CN"/>
        </w:rPr>
        <w:t>、登录</w:t>
      </w:r>
      <w:r>
        <w:rPr>
          <w:rFonts w:hint="eastAsia" w:ascii="仿宋_GB2312" w:hAnsi="仿宋_GB2312" w:eastAsia="仿宋_GB2312" w:cs="仿宋_GB2312"/>
          <w:i w:val="0"/>
          <w:caps w:val="0"/>
          <w:color w:val="auto"/>
          <w:spacing w:val="0"/>
          <w:sz w:val="32"/>
          <w:szCs w:val="32"/>
          <w:shd w:val="clear" w:fill="FFFFFF"/>
        </w:rPr>
        <w:t>全国同等学力人员申请硕士学位管理工作信息平台提交学位答辩申请</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lang w:val="en-US" w:eastAsia="zh-CN"/>
        </w:rPr>
        <w:t>专硕还需提前填写规培、医师证书信息</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。研究生院审核通过后在信息平台网页填写论文信息（请提交</w:t>
      </w:r>
      <w:r>
        <w:rPr>
          <w:rStyle w:val="7"/>
          <w:rFonts w:hint="eastAsia" w:ascii="仿宋_GB2312" w:hAnsi="仿宋_GB2312" w:eastAsia="仿宋_GB2312" w:cs="仿宋_GB2312"/>
          <w:i w:val="0"/>
          <w:caps w:val="0"/>
          <w:color w:val="auto"/>
          <w:spacing w:val="0"/>
          <w:sz w:val="32"/>
          <w:szCs w:val="32"/>
          <w:lang w:val="en-US" w:eastAsia="zh-CN"/>
        </w:rPr>
        <w:t>终稿论文电子版</w:t>
      </w:r>
      <w:r>
        <w:rPr>
          <w:rFonts w:hint="eastAsia" w:ascii="仿宋_GB2312" w:hAnsi="仿宋_GB2312" w:eastAsia="仿宋_GB2312" w:cs="仿宋_GB2312"/>
          <w:i w:val="0"/>
          <w:caps w:val="0"/>
          <w:color w:val="auto"/>
          <w:spacing w:val="0"/>
          <w:sz w:val="32"/>
          <w:szCs w:val="32"/>
          <w:shd w:val="clear" w:fill="FFFFFF"/>
        </w:rPr>
        <w:t>）。</w:t>
      </w:r>
    </w:p>
    <w:p w14:paraId="7428FE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3.在职人员在研究生系统填报学位论文送审申请时，须预先填写并提交“学生论文发表情况登记表”（在学期间已发表的文章，含用于申请博士学位的论文），且需经过导师和学院审核通过后，才能正式提交论文送审申请。</w:t>
      </w:r>
    </w:p>
    <w:p w14:paraId="772DF4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微软雅黑" w:hAnsi="微软雅黑" w:eastAsia="微软雅黑" w:cs="微软雅黑"/>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4.同等学力人员可根据个人需要，在提交申请学位材料前务必自行复印好自己的《评阅意见书》《答辩决议书》及《成绩单》，以便后期报考博士研究生时提交给报考学校审查。</w:t>
      </w:r>
    </w:p>
    <w:p w14:paraId="67E9CB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5.关于</w:t>
      </w:r>
      <w:r>
        <w:rPr>
          <w:rStyle w:val="7"/>
          <w:rFonts w:hint="eastAsia" w:ascii="仿宋_GB2312" w:hAnsi="仿宋_GB2312" w:eastAsia="仿宋_GB2312" w:cs="仿宋_GB2312"/>
          <w:caps w:val="0"/>
          <w:color w:val="333333"/>
          <w:spacing w:val="0"/>
          <w:kern w:val="0"/>
          <w:sz w:val="32"/>
          <w:szCs w:val="32"/>
          <w:shd w:val="clear" w:fill="FFFFFF"/>
          <w:lang w:val="en-US" w:eastAsia="zh-CN" w:bidi="ar"/>
        </w:rPr>
        <w:t>提交学位照片</w:t>
      </w:r>
      <w:r>
        <w:rPr>
          <w:rFonts w:hint="eastAsia" w:ascii="仿宋_GB2312" w:hAnsi="仿宋_GB2312" w:eastAsia="仿宋_GB2312" w:cs="仿宋_GB2312"/>
          <w:caps w:val="0"/>
          <w:color w:val="333333"/>
          <w:spacing w:val="0"/>
          <w:kern w:val="0"/>
          <w:sz w:val="32"/>
          <w:szCs w:val="32"/>
          <w:shd w:val="clear" w:fill="FFFFFF"/>
          <w:lang w:val="en-US" w:eastAsia="zh-CN" w:bidi="ar"/>
        </w:rPr>
        <w:t>要求：</w:t>
      </w:r>
    </w:p>
    <w:p w14:paraId="6F5713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333333"/>
          <w:spacing w:val="0"/>
          <w:kern w:val="0"/>
          <w:sz w:val="32"/>
          <w:szCs w:val="32"/>
          <w:shd w:val="clear" w:fill="FFFFFF"/>
          <w:lang w:val="en-US" w:eastAsia="zh-CN" w:bidi="ar"/>
        </w:rPr>
      </w:pPr>
      <w:r>
        <w:rPr>
          <w:rFonts w:hint="eastAsia" w:ascii="仿宋_GB2312" w:hAnsi="仿宋_GB2312" w:eastAsia="仿宋_GB2312" w:cs="仿宋_GB2312"/>
          <w:caps w:val="0"/>
          <w:color w:val="333333"/>
          <w:spacing w:val="0"/>
          <w:kern w:val="0"/>
          <w:sz w:val="32"/>
          <w:szCs w:val="32"/>
          <w:shd w:val="clear" w:fill="FFFFFF"/>
          <w:lang w:val="en-US" w:eastAsia="zh-CN" w:bidi="ar"/>
        </w:rPr>
        <w:t>粘贴在</w:t>
      </w:r>
      <w:r>
        <w:rPr>
          <w:rStyle w:val="7"/>
          <w:rFonts w:hint="eastAsia" w:ascii="仿宋_GB2312" w:hAnsi="仿宋_GB2312" w:eastAsia="仿宋_GB2312" w:cs="仿宋_GB2312"/>
          <w:caps w:val="0"/>
          <w:color w:val="333333"/>
          <w:spacing w:val="0"/>
          <w:kern w:val="0"/>
          <w:sz w:val="32"/>
          <w:szCs w:val="32"/>
          <w:shd w:val="clear" w:fill="FFFFFF"/>
          <w:lang w:val="en-US" w:eastAsia="zh-CN" w:bidi="ar"/>
        </w:rPr>
        <w:t>学位申请书</w:t>
      </w:r>
      <w:r>
        <w:rPr>
          <w:rFonts w:hint="eastAsia" w:ascii="仿宋_GB2312" w:hAnsi="仿宋_GB2312" w:eastAsia="仿宋_GB2312" w:cs="仿宋_GB2312"/>
          <w:caps w:val="0"/>
          <w:color w:val="333333"/>
          <w:spacing w:val="0"/>
          <w:kern w:val="0"/>
          <w:sz w:val="32"/>
          <w:szCs w:val="32"/>
          <w:shd w:val="clear" w:fill="FFFFFF"/>
          <w:lang w:val="en-US" w:eastAsia="zh-CN" w:bidi="ar"/>
        </w:rPr>
        <w:t>、</w:t>
      </w:r>
      <w:r>
        <w:rPr>
          <w:rStyle w:val="7"/>
          <w:rFonts w:hint="eastAsia" w:ascii="仿宋_GB2312" w:hAnsi="仿宋_GB2312" w:eastAsia="仿宋_GB2312" w:cs="仿宋_GB2312"/>
          <w:caps w:val="0"/>
          <w:color w:val="333333"/>
          <w:spacing w:val="0"/>
          <w:kern w:val="0"/>
          <w:sz w:val="32"/>
          <w:szCs w:val="32"/>
          <w:shd w:val="clear" w:fill="FFFFFF"/>
          <w:lang w:val="en-US" w:eastAsia="zh-CN" w:bidi="ar"/>
        </w:rPr>
        <w:t>临床能力考核表</w:t>
      </w:r>
      <w:r>
        <w:rPr>
          <w:rFonts w:hint="eastAsia" w:ascii="仿宋_GB2312" w:hAnsi="仿宋_GB2312" w:eastAsia="仿宋_GB2312" w:cs="仿宋_GB2312"/>
          <w:caps w:val="0"/>
          <w:color w:val="333333"/>
          <w:spacing w:val="0"/>
          <w:kern w:val="0"/>
          <w:sz w:val="32"/>
          <w:szCs w:val="32"/>
          <w:shd w:val="clear" w:fill="FFFFFF"/>
          <w:lang w:val="en-US" w:eastAsia="zh-CN" w:bidi="ar"/>
        </w:rPr>
        <w:t>等材料上的照片和提交用于制作</w:t>
      </w:r>
      <w:r>
        <w:rPr>
          <w:rStyle w:val="7"/>
          <w:rFonts w:hint="eastAsia" w:ascii="仿宋_GB2312" w:hAnsi="仿宋_GB2312" w:eastAsia="仿宋_GB2312" w:cs="仿宋_GB2312"/>
          <w:caps w:val="0"/>
          <w:color w:val="333333"/>
          <w:spacing w:val="0"/>
          <w:kern w:val="0"/>
          <w:sz w:val="32"/>
          <w:szCs w:val="32"/>
          <w:shd w:val="clear" w:fill="FFFFFF"/>
          <w:lang w:val="en-US" w:eastAsia="zh-CN" w:bidi="ar"/>
        </w:rPr>
        <w:t>学位证书的照片</w:t>
      </w:r>
      <w:r>
        <w:rPr>
          <w:rFonts w:hint="eastAsia" w:ascii="仿宋_GB2312" w:hAnsi="仿宋_GB2312" w:eastAsia="仿宋_GB2312" w:cs="仿宋_GB2312"/>
          <w:caps w:val="0"/>
          <w:color w:val="333333"/>
          <w:spacing w:val="0"/>
          <w:kern w:val="0"/>
          <w:sz w:val="32"/>
          <w:szCs w:val="32"/>
          <w:shd w:val="clear" w:fill="FFFFFF"/>
          <w:lang w:val="en-US" w:eastAsia="zh-CN" w:bidi="ar"/>
        </w:rPr>
        <w:t>（</w:t>
      </w:r>
      <w:r>
        <w:rPr>
          <w:rFonts w:hint="eastAsia" w:ascii="仿宋_GB2312" w:hAnsi="仿宋_GB2312" w:eastAsia="仿宋_GB2312" w:cs="仿宋_GB2312"/>
          <w:b/>
          <w:bCs/>
          <w:caps w:val="0"/>
          <w:color w:val="FF0000"/>
          <w:spacing w:val="0"/>
          <w:kern w:val="0"/>
          <w:sz w:val="32"/>
          <w:szCs w:val="32"/>
          <w:shd w:val="clear" w:fill="FFFFFF"/>
          <w:lang w:val="en-US" w:eastAsia="zh-CN" w:bidi="ar"/>
        </w:rPr>
        <w:t>小2寸2张</w:t>
      </w:r>
      <w:r>
        <w:rPr>
          <w:rFonts w:hint="eastAsia" w:ascii="仿宋_GB2312" w:hAnsi="仿宋_GB2312" w:eastAsia="仿宋_GB2312" w:cs="仿宋_GB2312"/>
          <w:caps w:val="0"/>
          <w:color w:val="333333"/>
          <w:spacing w:val="0"/>
          <w:kern w:val="0"/>
          <w:sz w:val="32"/>
          <w:szCs w:val="32"/>
          <w:shd w:val="clear" w:fill="FFFFFF"/>
          <w:lang w:val="en-US" w:eastAsia="zh-CN" w:bidi="ar"/>
        </w:rPr>
        <w:t>）需一致，上传研究生系统电子版相片</w:t>
      </w:r>
      <w:r>
        <w:rPr>
          <w:rFonts w:hint="eastAsia" w:ascii="仿宋_GB2312" w:hAnsi="仿宋" w:eastAsia="仿宋_GB2312" w:cs="宋体"/>
          <w:kern w:val="0"/>
          <w:sz w:val="32"/>
          <w:szCs w:val="32"/>
          <w:lang w:eastAsia="zh-CN"/>
        </w:rPr>
        <w:t>分辨率为480（宽）*640（高）像素</w:t>
      </w:r>
      <w:r>
        <w:rPr>
          <w:rFonts w:hint="eastAsia" w:ascii="仿宋_GB2312" w:hAnsi="仿宋" w:eastAsia="仿宋_GB2312" w:cs="宋体"/>
          <w:kern w:val="0"/>
          <w:sz w:val="32"/>
          <w:szCs w:val="32"/>
        </w:rPr>
        <w:t>，</w:t>
      </w:r>
      <w:r>
        <w:rPr>
          <w:rFonts w:hint="eastAsia" w:ascii="仿宋_GB2312" w:hAnsi="仿宋" w:eastAsia="仿宋_GB2312" w:cs="宋体"/>
          <w:b/>
          <w:color w:val="FF0000"/>
          <w:kern w:val="0"/>
          <w:sz w:val="32"/>
          <w:szCs w:val="32"/>
        </w:rPr>
        <w:t>图像文件大小为10</w:t>
      </w:r>
      <w:r>
        <w:rPr>
          <w:rFonts w:hint="eastAsia" w:ascii="仿宋_GB2312" w:hAnsi="仿宋" w:eastAsia="仿宋_GB2312" w:cs="宋体"/>
          <w:b/>
          <w:color w:val="FF0000"/>
          <w:kern w:val="0"/>
          <w:sz w:val="32"/>
          <w:szCs w:val="32"/>
          <w:lang w:eastAsia="zh-CN"/>
        </w:rPr>
        <w:t>-40</w:t>
      </w:r>
      <w:r>
        <w:rPr>
          <w:rFonts w:hint="eastAsia" w:ascii="仿宋_GB2312" w:hAnsi="仿宋" w:eastAsia="仿宋_GB2312" w:cs="宋体"/>
          <w:b/>
          <w:color w:val="FF0000"/>
          <w:kern w:val="0"/>
          <w:sz w:val="32"/>
          <w:szCs w:val="32"/>
        </w:rPr>
        <w:t>kB，JPG格式</w:t>
      </w:r>
      <w:r>
        <w:rPr>
          <w:rFonts w:hint="eastAsia" w:ascii="仿宋_GB2312" w:hAnsi="仿宋" w:eastAsia="仿宋_GB2312" w:cs="宋体"/>
          <w:kern w:val="0"/>
          <w:sz w:val="32"/>
          <w:szCs w:val="32"/>
        </w:rPr>
        <w:t>。</w:t>
      </w:r>
      <w:r>
        <w:rPr>
          <w:rFonts w:hint="eastAsia" w:ascii="仿宋_GB2312" w:hAnsi="仿宋_GB2312" w:eastAsia="仿宋_GB2312" w:cs="仿宋_GB2312"/>
          <w:caps w:val="0"/>
          <w:color w:val="333333"/>
          <w:spacing w:val="0"/>
          <w:kern w:val="0"/>
          <w:sz w:val="32"/>
          <w:szCs w:val="32"/>
          <w:shd w:val="clear" w:fill="FFFFFF"/>
          <w:lang w:val="en-US" w:eastAsia="zh-CN" w:bidi="ar"/>
        </w:rPr>
        <w:t>且相片是</w:t>
      </w:r>
      <w:r>
        <w:rPr>
          <w:rStyle w:val="7"/>
          <w:rFonts w:hint="eastAsia" w:ascii="仿宋_GB2312" w:hAnsi="仿宋_GB2312" w:eastAsia="仿宋_GB2312" w:cs="仿宋_GB2312"/>
          <w:caps w:val="0"/>
          <w:color w:val="FF0000"/>
          <w:spacing w:val="0"/>
          <w:kern w:val="0"/>
          <w:sz w:val="32"/>
          <w:szCs w:val="32"/>
          <w:shd w:val="clear" w:fill="FFFFFF"/>
          <w:lang w:val="en-US" w:eastAsia="zh-CN" w:bidi="ar"/>
        </w:rPr>
        <w:t>正面免冠彩色半身</w:t>
      </w:r>
      <w:r>
        <w:rPr>
          <w:rFonts w:hint="eastAsia" w:ascii="仿宋_GB2312" w:hAnsi="仿宋_GB2312" w:eastAsia="仿宋_GB2312" w:cs="仿宋_GB2312"/>
          <w:caps w:val="0"/>
          <w:color w:val="333333"/>
          <w:spacing w:val="0"/>
          <w:kern w:val="0"/>
          <w:sz w:val="32"/>
          <w:szCs w:val="32"/>
          <w:shd w:val="clear" w:fill="FFFFFF"/>
          <w:lang w:val="en-US" w:eastAsia="zh-CN" w:bidi="ar"/>
        </w:rPr>
        <w:t>且</w:t>
      </w:r>
      <w:r>
        <w:rPr>
          <w:rStyle w:val="7"/>
          <w:rFonts w:hint="eastAsia" w:ascii="仿宋_GB2312" w:hAnsi="仿宋_GB2312" w:eastAsia="仿宋_GB2312" w:cs="仿宋_GB2312"/>
          <w:caps w:val="0"/>
          <w:color w:val="0000FF"/>
          <w:spacing w:val="0"/>
          <w:kern w:val="0"/>
          <w:sz w:val="32"/>
          <w:szCs w:val="32"/>
          <w:shd w:val="clear" w:fill="FFFFFF"/>
          <w:lang w:val="en-US" w:eastAsia="zh-CN" w:bidi="ar"/>
        </w:rPr>
        <w:t>背景为蓝色</w:t>
      </w:r>
      <w:r>
        <w:rPr>
          <w:rFonts w:hint="eastAsia" w:ascii="仿宋_GB2312" w:hAnsi="仿宋_GB2312" w:eastAsia="仿宋_GB2312" w:cs="仿宋_GB2312"/>
          <w:caps w:val="0"/>
          <w:color w:val="333333"/>
          <w:spacing w:val="0"/>
          <w:kern w:val="0"/>
          <w:sz w:val="32"/>
          <w:szCs w:val="32"/>
          <w:shd w:val="clear" w:fill="FFFFFF"/>
          <w:lang w:val="en-US" w:eastAsia="zh-CN" w:bidi="ar"/>
        </w:rPr>
        <w:t>。</w:t>
      </w:r>
      <w:r>
        <w:rPr>
          <w:rStyle w:val="7"/>
          <w:rFonts w:hint="eastAsia" w:ascii="仿宋_GB2312" w:hAnsi="仿宋_GB2312" w:eastAsia="仿宋_GB2312" w:cs="仿宋_GB2312"/>
          <w:caps w:val="0"/>
          <w:color w:val="333333"/>
          <w:spacing w:val="0"/>
          <w:kern w:val="0"/>
          <w:sz w:val="32"/>
          <w:szCs w:val="32"/>
          <w:shd w:val="clear" w:fill="FFFFFF"/>
          <w:lang w:val="en-US" w:eastAsia="zh-CN" w:bidi="ar"/>
        </w:rPr>
        <w:t>研究生管理系统中的学位申请照片</w:t>
      </w:r>
      <w:r>
        <w:rPr>
          <w:rFonts w:hint="eastAsia" w:ascii="仿宋_GB2312" w:hAnsi="仿宋_GB2312" w:eastAsia="仿宋_GB2312" w:cs="仿宋_GB2312"/>
          <w:caps w:val="0"/>
          <w:color w:val="333333"/>
          <w:spacing w:val="0"/>
          <w:kern w:val="0"/>
          <w:sz w:val="32"/>
          <w:szCs w:val="32"/>
          <w:shd w:val="clear" w:fill="FFFFFF"/>
          <w:lang w:val="en-US" w:eastAsia="zh-CN" w:bidi="ar"/>
        </w:rPr>
        <w:t>务必与</w:t>
      </w:r>
      <w:r>
        <w:rPr>
          <w:rStyle w:val="7"/>
          <w:rFonts w:hint="eastAsia" w:ascii="仿宋_GB2312" w:hAnsi="仿宋_GB2312" w:eastAsia="仿宋_GB2312" w:cs="仿宋_GB2312"/>
          <w:caps w:val="0"/>
          <w:color w:val="333333"/>
          <w:spacing w:val="0"/>
          <w:kern w:val="0"/>
          <w:sz w:val="32"/>
          <w:szCs w:val="32"/>
          <w:shd w:val="clear" w:fill="FFFFFF"/>
          <w:lang w:val="en-US" w:eastAsia="zh-CN" w:bidi="ar"/>
        </w:rPr>
        <w:t>国家同等学力系统平台上提交的照片</w:t>
      </w:r>
      <w:r>
        <w:rPr>
          <w:rFonts w:hint="eastAsia" w:ascii="仿宋_GB2312" w:hAnsi="仿宋_GB2312" w:eastAsia="仿宋_GB2312" w:cs="仿宋_GB2312"/>
          <w:caps w:val="0"/>
          <w:color w:val="333333"/>
          <w:spacing w:val="0"/>
          <w:kern w:val="0"/>
          <w:sz w:val="32"/>
          <w:szCs w:val="32"/>
          <w:shd w:val="clear" w:fill="FFFFFF"/>
          <w:lang w:val="en-US" w:eastAsia="zh-CN" w:bidi="ar"/>
        </w:rPr>
        <w:t>（是指自己注册时提交的那张，非在学校确认时拍照的那张）一致。</w:t>
      </w:r>
      <w:r>
        <w:rPr>
          <w:rStyle w:val="7"/>
          <w:rFonts w:hint="eastAsia" w:ascii="仿宋_GB2312" w:hAnsi="仿宋_GB2312" w:eastAsia="仿宋_GB2312" w:cs="仿宋_GB2312"/>
          <w:caps w:val="0"/>
          <w:color w:val="333333"/>
          <w:spacing w:val="0"/>
          <w:kern w:val="0"/>
          <w:sz w:val="32"/>
          <w:szCs w:val="32"/>
          <w:shd w:val="clear" w:fill="FFFFFF"/>
          <w:lang w:val="en-US" w:eastAsia="zh-CN" w:bidi="ar"/>
        </w:rPr>
        <w:t>若注册时提交的相片不符合《电子照片规格》的，请重新拍照并提交相片及相片电子版</w:t>
      </w:r>
      <w:r>
        <w:rPr>
          <w:rFonts w:hint="eastAsia" w:ascii="仿宋_GB2312" w:hAnsi="仿宋_GB2312" w:eastAsia="仿宋_GB2312" w:cs="仿宋_GB2312"/>
          <w:caps w:val="0"/>
          <w:color w:val="333333"/>
          <w:spacing w:val="0"/>
          <w:kern w:val="0"/>
          <w:sz w:val="32"/>
          <w:szCs w:val="32"/>
          <w:shd w:val="clear" w:fill="FFFFFF"/>
          <w:lang w:val="en-US" w:eastAsia="zh-CN" w:bidi="ar"/>
        </w:rPr>
        <w:t>（相片电子版命名为：</w:t>
      </w:r>
      <w:r>
        <w:rPr>
          <w:rStyle w:val="7"/>
          <w:rFonts w:hint="eastAsia" w:ascii="仿宋_GB2312" w:hAnsi="仿宋_GB2312" w:eastAsia="仿宋_GB2312" w:cs="仿宋_GB2312"/>
          <w:caps w:val="0"/>
          <w:color w:val="333333"/>
          <w:spacing w:val="0"/>
          <w:kern w:val="0"/>
          <w:sz w:val="32"/>
          <w:szCs w:val="32"/>
          <w:shd w:val="clear" w:fill="FFFFFF"/>
          <w:lang w:val="en-US" w:eastAsia="zh-CN" w:bidi="ar"/>
        </w:rPr>
        <w:t>学号姓名身份证号</w:t>
      </w:r>
      <w:r>
        <w:rPr>
          <w:rFonts w:hint="eastAsia" w:ascii="仿宋_GB2312" w:hAnsi="仿宋_GB2312" w:eastAsia="仿宋_GB2312" w:cs="仿宋_GB2312"/>
          <w:caps w:val="0"/>
          <w:color w:val="333333"/>
          <w:spacing w:val="0"/>
          <w:kern w:val="0"/>
          <w:sz w:val="32"/>
          <w:szCs w:val="32"/>
          <w:shd w:val="clear" w:fill="FFFFFF"/>
          <w:lang w:val="en-US" w:eastAsia="zh-CN" w:bidi="ar"/>
        </w:rPr>
        <w:t>，与申请学位材料一起提交各学院），否则学位证书网上查验时将出错。</w:t>
      </w:r>
    </w:p>
    <w:p w14:paraId="7A4E11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kern w:val="0"/>
          <w:sz w:val="32"/>
          <w:szCs w:val="32"/>
          <w:shd w:val="clear" w:fill="FFFFFF"/>
          <w:lang w:val="en-US" w:eastAsia="zh-CN" w:bidi="ar"/>
        </w:rPr>
        <w:t>洗相请用高分辨率（未经压缩）的版本，以保证足够清晰。</w:t>
      </w:r>
    </w:p>
    <w:p w14:paraId="006914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3" w:firstLineChars="200"/>
        <w:jc w:val="left"/>
        <w:textAlignment w:val="auto"/>
        <w:rPr>
          <w:rFonts w:hint="eastAsia" w:ascii="仿宋_GB2312" w:hAnsi="仿宋_GB2312" w:eastAsia="仿宋_GB2312" w:cs="仿宋_GB2312"/>
          <w:caps w:val="0"/>
          <w:color w:val="333333"/>
          <w:spacing w:val="0"/>
          <w:sz w:val="32"/>
          <w:szCs w:val="32"/>
        </w:rPr>
      </w:pPr>
      <w:r>
        <w:rPr>
          <w:rStyle w:val="7"/>
          <w:rFonts w:hint="eastAsia" w:ascii="仿宋_GB2312" w:hAnsi="仿宋_GB2312" w:eastAsia="仿宋_GB2312" w:cs="仿宋_GB2312"/>
          <w:caps w:val="0"/>
          <w:color w:val="FF0000"/>
          <w:spacing w:val="0"/>
          <w:kern w:val="0"/>
          <w:sz w:val="32"/>
          <w:szCs w:val="32"/>
          <w:shd w:val="clear" w:fill="FFFFFF"/>
          <w:lang w:val="en-US" w:eastAsia="zh-CN" w:bidi="ar"/>
        </w:rPr>
        <w:t>1）两张1寸</w:t>
      </w:r>
      <w:r>
        <w:rPr>
          <w:rFonts w:hint="eastAsia" w:ascii="仿宋_GB2312" w:hAnsi="仿宋_GB2312" w:eastAsia="仿宋_GB2312" w:cs="仿宋_GB2312"/>
          <w:caps w:val="0"/>
          <w:color w:val="333333"/>
          <w:spacing w:val="0"/>
          <w:kern w:val="0"/>
          <w:sz w:val="32"/>
          <w:szCs w:val="32"/>
          <w:shd w:val="clear" w:fill="FFFFFF"/>
          <w:lang w:val="en-US" w:eastAsia="zh-CN" w:bidi="ar"/>
        </w:rPr>
        <w:t>相片请</w:t>
      </w:r>
      <w:r>
        <w:rPr>
          <w:rStyle w:val="7"/>
          <w:rFonts w:hint="eastAsia" w:ascii="仿宋_GB2312" w:hAnsi="仿宋_GB2312" w:eastAsia="仿宋_GB2312" w:cs="仿宋_GB2312"/>
          <w:caps w:val="0"/>
          <w:color w:val="333333"/>
          <w:spacing w:val="0"/>
          <w:kern w:val="0"/>
          <w:sz w:val="32"/>
          <w:szCs w:val="32"/>
          <w:shd w:val="clear" w:fill="FFFFFF"/>
          <w:lang w:val="en-US" w:eastAsia="zh-CN" w:bidi="ar"/>
        </w:rPr>
        <w:t>自行粘贴</w:t>
      </w:r>
      <w:r>
        <w:rPr>
          <w:rFonts w:hint="eastAsia" w:ascii="仿宋_GB2312" w:hAnsi="仿宋_GB2312" w:eastAsia="仿宋_GB2312" w:cs="仿宋_GB2312"/>
          <w:caps w:val="0"/>
          <w:color w:val="333333"/>
          <w:spacing w:val="0"/>
          <w:kern w:val="0"/>
          <w:sz w:val="32"/>
          <w:szCs w:val="32"/>
          <w:shd w:val="clear" w:fill="FFFFFF"/>
          <w:lang w:val="en-US" w:eastAsia="zh-CN" w:bidi="ar"/>
        </w:rPr>
        <w:t>于一式二份的“</w:t>
      </w:r>
      <w:r>
        <w:rPr>
          <w:rStyle w:val="7"/>
          <w:rFonts w:hint="eastAsia" w:ascii="仿宋_GB2312" w:hAnsi="仿宋_GB2312" w:eastAsia="仿宋_GB2312" w:cs="仿宋_GB2312"/>
          <w:caps w:val="0"/>
          <w:color w:val="333333"/>
          <w:spacing w:val="0"/>
          <w:kern w:val="0"/>
          <w:sz w:val="32"/>
          <w:szCs w:val="32"/>
          <w:shd w:val="clear" w:fill="FFFFFF"/>
          <w:lang w:val="en-US" w:eastAsia="zh-CN" w:bidi="ar"/>
        </w:rPr>
        <w:t>学位申请书</w:t>
      </w:r>
      <w:r>
        <w:rPr>
          <w:rFonts w:hint="eastAsia" w:ascii="仿宋_GB2312" w:hAnsi="仿宋_GB2312" w:eastAsia="仿宋_GB2312" w:cs="仿宋_GB2312"/>
          <w:caps w:val="0"/>
          <w:color w:val="333333"/>
          <w:spacing w:val="0"/>
          <w:kern w:val="0"/>
          <w:sz w:val="32"/>
          <w:szCs w:val="32"/>
          <w:shd w:val="clear" w:fill="FFFFFF"/>
          <w:lang w:val="en-US" w:eastAsia="zh-CN" w:bidi="ar"/>
        </w:rPr>
        <w:t>”中，如</w:t>
      </w:r>
      <w:r>
        <w:rPr>
          <w:rStyle w:val="7"/>
          <w:rFonts w:hint="eastAsia" w:ascii="仿宋_GB2312" w:hAnsi="仿宋_GB2312" w:eastAsia="仿宋_GB2312" w:cs="仿宋_GB2312"/>
          <w:caps w:val="0"/>
          <w:color w:val="333333"/>
          <w:spacing w:val="0"/>
          <w:kern w:val="0"/>
          <w:sz w:val="32"/>
          <w:szCs w:val="32"/>
          <w:shd w:val="clear" w:fill="FFFFFF"/>
          <w:lang w:val="en-US" w:eastAsia="zh-CN" w:bidi="ar"/>
        </w:rPr>
        <w:t>申请专业学位者</w:t>
      </w:r>
      <w:r>
        <w:rPr>
          <w:rFonts w:hint="eastAsia" w:ascii="仿宋_GB2312" w:hAnsi="仿宋_GB2312" w:eastAsia="仿宋_GB2312" w:cs="仿宋_GB2312"/>
          <w:caps w:val="0"/>
          <w:color w:val="333333"/>
          <w:spacing w:val="0"/>
          <w:kern w:val="0"/>
          <w:sz w:val="32"/>
          <w:szCs w:val="32"/>
          <w:shd w:val="clear" w:fill="FFFFFF"/>
          <w:lang w:val="en-US" w:eastAsia="zh-CN" w:bidi="ar"/>
        </w:rPr>
        <w:t>，还需</w:t>
      </w:r>
      <w:r>
        <w:rPr>
          <w:rStyle w:val="7"/>
          <w:rFonts w:hint="eastAsia" w:ascii="仿宋_GB2312" w:hAnsi="仿宋_GB2312" w:eastAsia="仿宋_GB2312" w:cs="仿宋_GB2312"/>
          <w:caps w:val="0"/>
          <w:color w:val="333333"/>
          <w:spacing w:val="0"/>
          <w:kern w:val="0"/>
          <w:sz w:val="32"/>
          <w:szCs w:val="32"/>
          <w:shd w:val="clear" w:fill="FFFFFF"/>
          <w:lang w:val="en-US" w:eastAsia="zh-CN" w:bidi="ar"/>
        </w:rPr>
        <w:t>一张1寸</w:t>
      </w:r>
      <w:r>
        <w:rPr>
          <w:rFonts w:hint="eastAsia" w:ascii="仿宋_GB2312" w:hAnsi="仿宋_GB2312" w:eastAsia="仿宋_GB2312" w:cs="仿宋_GB2312"/>
          <w:caps w:val="0"/>
          <w:color w:val="333333"/>
          <w:spacing w:val="0"/>
          <w:kern w:val="0"/>
          <w:sz w:val="32"/>
          <w:szCs w:val="32"/>
          <w:shd w:val="clear" w:fill="FFFFFF"/>
          <w:lang w:val="en-US" w:eastAsia="zh-CN" w:bidi="ar"/>
        </w:rPr>
        <w:t>贴在</w:t>
      </w:r>
      <w:r>
        <w:rPr>
          <w:rStyle w:val="7"/>
          <w:rFonts w:hint="eastAsia" w:ascii="仿宋_GB2312" w:hAnsi="仿宋_GB2312" w:eastAsia="仿宋_GB2312" w:cs="仿宋_GB2312"/>
          <w:caps w:val="0"/>
          <w:color w:val="333333"/>
          <w:spacing w:val="0"/>
          <w:kern w:val="0"/>
          <w:sz w:val="32"/>
          <w:szCs w:val="32"/>
          <w:shd w:val="clear" w:fill="FFFFFF"/>
          <w:lang w:val="en-US" w:eastAsia="zh-CN" w:bidi="ar"/>
        </w:rPr>
        <w:t>临床能力考核表</w:t>
      </w:r>
      <w:r>
        <w:rPr>
          <w:rFonts w:hint="eastAsia" w:ascii="仿宋_GB2312" w:hAnsi="仿宋_GB2312" w:eastAsia="仿宋_GB2312" w:cs="仿宋_GB2312"/>
          <w:caps w:val="0"/>
          <w:color w:val="333333"/>
          <w:spacing w:val="0"/>
          <w:kern w:val="0"/>
          <w:sz w:val="32"/>
          <w:szCs w:val="32"/>
          <w:shd w:val="clear" w:fill="FFFFFF"/>
          <w:lang w:val="en-US" w:eastAsia="zh-CN" w:bidi="ar"/>
        </w:rPr>
        <w:t>上。</w:t>
      </w:r>
    </w:p>
    <w:p w14:paraId="6C2168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3" w:firstLineChars="200"/>
        <w:jc w:val="left"/>
        <w:textAlignment w:val="auto"/>
        <w:rPr>
          <w:rFonts w:hint="eastAsia" w:ascii="仿宋_GB2312" w:hAnsi="仿宋_GB2312" w:eastAsia="仿宋_GB2312" w:cs="仿宋_GB2312"/>
          <w:caps w:val="0"/>
          <w:color w:val="333333"/>
          <w:spacing w:val="0"/>
          <w:sz w:val="32"/>
          <w:szCs w:val="32"/>
        </w:rPr>
      </w:pPr>
      <w:r>
        <w:rPr>
          <w:rStyle w:val="7"/>
          <w:rFonts w:hint="eastAsia" w:ascii="仿宋_GB2312" w:hAnsi="仿宋_GB2312" w:eastAsia="仿宋_GB2312" w:cs="仿宋_GB2312"/>
          <w:caps w:val="0"/>
          <w:color w:val="FF0000"/>
          <w:spacing w:val="0"/>
          <w:kern w:val="0"/>
          <w:sz w:val="32"/>
          <w:szCs w:val="32"/>
          <w:shd w:val="clear" w:fill="FFFFFF"/>
          <w:lang w:val="en-US" w:eastAsia="zh-CN" w:bidi="ar"/>
        </w:rPr>
        <w:t>2）两张小2寸</w:t>
      </w:r>
      <w:r>
        <w:rPr>
          <w:rFonts w:hint="eastAsia" w:ascii="仿宋_GB2312" w:hAnsi="仿宋_GB2312" w:eastAsia="仿宋_GB2312" w:cs="仿宋_GB2312"/>
          <w:caps w:val="0"/>
          <w:color w:val="333333"/>
          <w:spacing w:val="0"/>
          <w:kern w:val="0"/>
          <w:sz w:val="32"/>
          <w:szCs w:val="32"/>
          <w:shd w:val="clear" w:fill="FFFFFF"/>
          <w:lang w:val="en-US" w:eastAsia="zh-CN" w:bidi="ar"/>
        </w:rPr>
        <w:t>相片（小2寸）用于制作学位证书，剪裁后，装于</w:t>
      </w:r>
      <w:r>
        <w:rPr>
          <w:rStyle w:val="7"/>
          <w:rFonts w:hint="eastAsia" w:ascii="仿宋_GB2312" w:hAnsi="仿宋_GB2312" w:eastAsia="仿宋_GB2312" w:cs="仿宋_GB2312"/>
          <w:caps w:val="0"/>
          <w:color w:val="FF0000"/>
          <w:spacing w:val="0"/>
          <w:kern w:val="0"/>
          <w:sz w:val="32"/>
          <w:szCs w:val="32"/>
          <w:shd w:val="clear" w:fill="FFFFFF"/>
          <w:lang w:val="en-US" w:eastAsia="zh-CN" w:bidi="ar"/>
        </w:rPr>
        <w:t>小信封</w:t>
      </w:r>
      <w:r>
        <w:rPr>
          <w:rFonts w:hint="eastAsia" w:ascii="仿宋_GB2312" w:hAnsi="仿宋_GB2312" w:eastAsia="仿宋_GB2312" w:cs="仿宋_GB2312"/>
          <w:caps w:val="0"/>
          <w:color w:val="333333"/>
          <w:spacing w:val="0"/>
          <w:kern w:val="0"/>
          <w:sz w:val="32"/>
          <w:szCs w:val="32"/>
          <w:shd w:val="clear" w:fill="FFFFFF"/>
          <w:lang w:val="en-US" w:eastAsia="zh-CN" w:bidi="ar"/>
        </w:rPr>
        <w:t>中，信封</w:t>
      </w:r>
      <w:r>
        <w:rPr>
          <w:rStyle w:val="7"/>
          <w:rFonts w:hint="eastAsia" w:ascii="仿宋_GB2312" w:hAnsi="仿宋_GB2312" w:eastAsia="仿宋_GB2312" w:cs="仿宋_GB2312"/>
          <w:caps w:val="0"/>
          <w:color w:val="333333"/>
          <w:spacing w:val="0"/>
          <w:kern w:val="0"/>
          <w:sz w:val="32"/>
          <w:szCs w:val="32"/>
          <w:shd w:val="clear" w:fill="FFFFFF"/>
          <w:lang w:val="en-US" w:eastAsia="zh-CN" w:bidi="ar"/>
        </w:rPr>
        <w:t>左上方请注明学号和姓名（信封封口无需密封），</w:t>
      </w:r>
      <w:r>
        <w:rPr>
          <w:rStyle w:val="7"/>
          <w:rFonts w:hint="eastAsia" w:ascii="仿宋_GB2312" w:hAnsi="仿宋_GB2312" w:eastAsia="仿宋_GB2312" w:cs="仿宋_GB2312"/>
          <w:caps w:val="0"/>
          <w:color w:val="FF0000"/>
          <w:spacing w:val="0"/>
          <w:kern w:val="0"/>
          <w:sz w:val="32"/>
          <w:szCs w:val="32"/>
          <w:shd w:val="clear" w:fill="FFFFFF"/>
          <w:lang w:val="en-US" w:eastAsia="zh-CN" w:bidi="ar"/>
        </w:rPr>
        <w:t>不放入档案袋中，提交给学院</w:t>
      </w:r>
      <w:bookmarkStart w:id="0" w:name="_GoBack"/>
      <w:bookmarkEnd w:id="0"/>
      <w:r>
        <w:rPr>
          <w:rStyle w:val="7"/>
          <w:rFonts w:hint="eastAsia" w:ascii="仿宋_GB2312" w:hAnsi="仿宋_GB2312" w:eastAsia="仿宋_GB2312" w:cs="仿宋_GB2312"/>
          <w:caps w:val="0"/>
          <w:color w:val="333333"/>
          <w:spacing w:val="0"/>
          <w:kern w:val="0"/>
          <w:sz w:val="32"/>
          <w:szCs w:val="32"/>
          <w:shd w:val="clear" w:fill="FFFFFF"/>
          <w:lang w:val="en-US" w:eastAsia="zh-CN" w:bidi="ar"/>
        </w:rPr>
        <w:t>。</w:t>
      </w:r>
    </w:p>
    <w:p w14:paraId="12337A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仿宋_GB2312" w:hAnsi="仿宋_GB2312" w:eastAsia="仿宋_GB2312" w:cs="仿宋_GB2312"/>
          <w:b w:val="0"/>
          <w:bCs/>
          <w:caps w:val="0"/>
          <w:color w:val="333333"/>
          <w:spacing w:val="0"/>
          <w:sz w:val="32"/>
          <w:szCs w:val="32"/>
        </w:rPr>
      </w:pPr>
      <w:r>
        <w:rPr>
          <w:rStyle w:val="7"/>
          <w:rFonts w:hint="eastAsia" w:ascii="仿宋_GB2312" w:hAnsi="仿宋_GB2312" w:eastAsia="仿宋_GB2312" w:cs="仿宋_GB2312"/>
          <w:b w:val="0"/>
          <w:bCs/>
          <w:caps w:val="0"/>
          <w:color w:val="333333"/>
          <w:spacing w:val="0"/>
          <w:kern w:val="0"/>
          <w:sz w:val="32"/>
          <w:szCs w:val="32"/>
          <w:shd w:val="clear" w:fill="FFFFFF"/>
          <w:lang w:val="en-US" w:eastAsia="zh-CN" w:bidi="ar"/>
        </w:rPr>
        <w:t>6.在职人员申请学位参照全日制研究生管理模式(二级学院管理)进行。请学位论文送审未通过或已通过论文送审尚未申请学位的学员前往导师所属学院领回论文送审时所提交材料，以免遗失。</w:t>
      </w:r>
    </w:p>
    <w:p w14:paraId="45CA12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00" w:lineRule="exact"/>
        <w:ind w:left="0" w:right="0" w:firstLine="640" w:firstLineChars="200"/>
        <w:jc w:val="left"/>
        <w:textAlignment w:val="auto"/>
        <w:rPr>
          <w:rFonts w:hint="eastAsia" w:ascii="黑体" w:hAnsi="黑体" w:eastAsia="黑体" w:cs="黑体"/>
          <w:caps w:val="0"/>
          <w:color w:val="333333"/>
          <w:spacing w:val="0"/>
          <w:kern w:val="0"/>
          <w:sz w:val="32"/>
          <w:szCs w:val="32"/>
          <w:shd w:val="clear" w:fill="FFFFFF"/>
          <w:lang w:val="en-US" w:eastAsia="zh-CN" w:bidi="ar"/>
        </w:rPr>
      </w:pPr>
      <w:r>
        <w:rPr>
          <w:rFonts w:hint="eastAsia" w:ascii="黑体" w:hAnsi="黑体" w:eastAsia="黑体" w:cs="黑体"/>
          <w:caps w:val="0"/>
          <w:color w:val="333333"/>
          <w:spacing w:val="0"/>
          <w:kern w:val="0"/>
          <w:sz w:val="32"/>
          <w:szCs w:val="32"/>
          <w:shd w:val="clear" w:fill="FFFFFF"/>
          <w:lang w:val="en-US" w:eastAsia="zh-CN" w:bidi="ar"/>
        </w:rPr>
        <w:t>六、学位论文提交要求</w:t>
      </w:r>
    </w:p>
    <w:p w14:paraId="6E641FF5">
      <w:pPr>
        <w:spacing w:line="500" w:lineRule="exact"/>
        <w:ind w:firstLine="760" w:firstLineChars="200"/>
        <w:jc w:val="left"/>
        <w:rPr>
          <w:rFonts w:hint="eastAsia" w:ascii="仿宋_GB2312" w:hAnsi="仿宋_GB2312" w:eastAsia="仿宋_GB2312" w:cs="仿宋_GB2312"/>
          <w:b w:val="0"/>
          <w:bCs w:val="0"/>
          <w:color w:val="000000"/>
          <w:spacing w:val="30"/>
          <w:kern w:val="0"/>
          <w:sz w:val="32"/>
          <w:szCs w:val="32"/>
          <w:lang w:eastAsia="zh-CN"/>
        </w:rPr>
      </w:pPr>
      <w:r>
        <w:rPr>
          <w:rFonts w:hint="eastAsia" w:ascii="仿宋_GB2312" w:hAnsi="仿宋_GB2312" w:eastAsia="仿宋_GB2312" w:cs="仿宋_GB2312"/>
          <w:b w:val="0"/>
          <w:bCs w:val="0"/>
          <w:color w:val="000000"/>
          <w:spacing w:val="30"/>
          <w:kern w:val="0"/>
          <w:sz w:val="32"/>
          <w:szCs w:val="32"/>
          <w:lang w:val="en-US" w:eastAsia="zh-CN"/>
        </w:rPr>
        <w:t>（1）一般情况下，学位论文为公开论文。</w:t>
      </w:r>
      <w:r>
        <w:rPr>
          <w:rFonts w:hint="eastAsia" w:ascii="仿宋_GB2312" w:hAnsi="仿宋_GB2312" w:eastAsia="仿宋_GB2312" w:cs="仿宋_GB2312"/>
          <w:b w:val="0"/>
          <w:bCs w:val="0"/>
          <w:color w:val="000000"/>
          <w:spacing w:val="30"/>
          <w:kern w:val="0"/>
          <w:sz w:val="32"/>
          <w:szCs w:val="32"/>
        </w:rPr>
        <w:t>学校将向国家图书馆、</w:t>
      </w:r>
      <w:r>
        <w:rPr>
          <w:rFonts w:hint="eastAsia" w:ascii="仿宋_GB2312" w:hAnsi="仿宋_GB2312" w:eastAsia="仿宋_GB2312" w:cs="仿宋_GB2312"/>
          <w:b w:val="0"/>
          <w:bCs w:val="0"/>
          <w:color w:val="000000"/>
          <w:spacing w:val="30"/>
          <w:kern w:val="0"/>
          <w:sz w:val="32"/>
          <w:szCs w:val="32"/>
          <w:lang w:val="en-US" w:eastAsia="zh-CN"/>
        </w:rPr>
        <w:t>教育部学位与研究生教育发展中心，</w:t>
      </w:r>
      <w:r>
        <w:rPr>
          <w:rFonts w:hint="eastAsia" w:ascii="仿宋_GB2312" w:hAnsi="仿宋_GB2312" w:eastAsia="仿宋_GB2312" w:cs="仿宋_GB2312"/>
          <w:b w:val="0"/>
          <w:bCs w:val="0"/>
          <w:color w:val="000000"/>
          <w:spacing w:val="30"/>
          <w:kern w:val="0"/>
          <w:sz w:val="32"/>
          <w:szCs w:val="32"/>
        </w:rPr>
        <w:t>中国学术期刊（光盘版）电子杂志社（CNKI）、中国科学技术信息研究所（万方数据电子出版社）</w:t>
      </w:r>
      <w:r>
        <w:rPr>
          <w:rFonts w:hint="eastAsia" w:ascii="仿宋_GB2312" w:hAnsi="仿宋_GB2312" w:eastAsia="仿宋_GB2312" w:cs="仿宋_GB2312"/>
          <w:b w:val="0"/>
          <w:bCs w:val="0"/>
          <w:color w:val="000000"/>
          <w:spacing w:val="30"/>
          <w:kern w:val="0"/>
          <w:sz w:val="32"/>
          <w:szCs w:val="32"/>
          <w:lang w:val="en-US" w:eastAsia="zh-CN"/>
        </w:rPr>
        <w:t>等机构</w:t>
      </w:r>
      <w:r>
        <w:rPr>
          <w:rFonts w:hint="eastAsia" w:ascii="仿宋_GB2312" w:hAnsi="仿宋_GB2312" w:eastAsia="仿宋_GB2312" w:cs="仿宋_GB2312"/>
          <w:b w:val="0"/>
          <w:bCs w:val="0"/>
          <w:color w:val="000000"/>
          <w:spacing w:val="30"/>
          <w:kern w:val="0"/>
          <w:sz w:val="32"/>
          <w:szCs w:val="32"/>
        </w:rPr>
        <w:t>提交并公开向社会提供网络在线查询和下载等</w:t>
      </w:r>
      <w:r>
        <w:rPr>
          <w:rFonts w:hint="eastAsia" w:ascii="仿宋_GB2312" w:hAnsi="仿宋_GB2312" w:eastAsia="仿宋_GB2312" w:cs="仿宋_GB2312"/>
          <w:b w:val="0"/>
          <w:bCs w:val="0"/>
          <w:color w:val="000000"/>
          <w:spacing w:val="30"/>
          <w:kern w:val="0"/>
          <w:sz w:val="32"/>
          <w:szCs w:val="32"/>
          <w:lang w:val="en-US" w:eastAsia="zh-CN"/>
        </w:rPr>
        <w:t>服务</w:t>
      </w:r>
      <w:r>
        <w:rPr>
          <w:rFonts w:hint="eastAsia" w:ascii="仿宋_GB2312" w:hAnsi="仿宋_GB2312" w:eastAsia="仿宋_GB2312" w:cs="仿宋_GB2312"/>
          <w:b w:val="0"/>
          <w:bCs w:val="0"/>
          <w:color w:val="000000"/>
          <w:spacing w:val="30"/>
          <w:kern w:val="0"/>
          <w:sz w:val="32"/>
          <w:szCs w:val="32"/>
          <w:lang w:eastAsia="zh-CN"/>
        </w:rPr>
        <w:t>。</w:t>
      </w:r>
    </w:p>
    <w:p w14:paraId="16FD02A9">
      <w:pPr>
        <w:widowControl/>
        <w:spacing w:line="500" w:lineRule="exact"/>
        <w:ind w:firstLine="760" w:firstLineChars="200"/>
        <w:jc w:val="left"/>
        <w:rPr>
          <w:rFonts w:hint="eastAsia" w:ascii="仿宋_GB2312" w:hAnsi="仿宋_GB2312" w:eastAsia="仿宋_GB2312" w:cs="仿宋_GB2312"/>
          <w:b w:val="0"/>
          <w:bCs w:val="0"/>
          <w:color w:val="auto"/>
          <w:spacing w:val="30"/>
          <w:kern w:val="0"/>
          <w:sz w:val="32"/>
          <w:szCs w:val="32"/>
          <w:highlight w:val="none"/>
          <w:lang w:val="en-US" w:eastAsia="zh-CN"/>
        </w:rPr>
      </w:pPr>
      <w:r>
        <w:rPr>
          <w:rFonts w:hint="eastAsia" w:ascii="仿宋_GB2312" w:hAnsi="仿宋_GB2312" w:eastAsia="仿宋_GB2312" w:cs="仿宋_GB2312"/>
          <w:b w:val="0"/>
          <w:bCs w:val="0"/>
          <w:color w:val="auto"/>
          <w:spacing w:val="30"/>
          <w:kern w:val="0"/>
          <w:sz w:val="32"/>
          <w:szCs w:val="32"/>
          <w:highlight w:val="none"/>
          <w:lang w:eastAsia="zh-CN"/>
        </w:rPr>
        <w:t>（</w:t>
      </w:r>
      <w:r>
        <w:rPr>
          <w:rFonts w:hint="eastAsia" w:ascii="仿宋_GB2312" w:hAnsi="仿宋_GB2312" w:eastAsia="仿宋_GB2312" w:cs="仿宋_GB2312"/>
          <w:b w:val="0"/>
          <w:bCs w:val="0"/>
          <w:color w:val="auto"/>
          <w:spacing w:val="30"/>
          <w:kern w:val="0"/>
          <w:sz w:val="32"/>
          <w:szCs w:val="32"/>
          <w:highlight w:val="none"/>
          <w:lang w:val="en-US" w:eastAsia="zh-CN"/>
        </w:rPr>
        <w:t>2</w:t>
      </w:r>
      <w:r>
        <w:rPr>
          <w:rFonts w:hint="eastAsia" w:ascii="仿宋_GB2312" w:hAnsi="仿宋_GB2312" w:eastAsia="仿宋_GB2312" w:cs="仿宋_GB2312"/>
          <w:b w:val="0"/>
          <w:bCs w:val="0"/>
          <w:color w:val="auto"/>
          <w:spacing w:val="30"/>
          <w:kern w:val="0"/>
          <w:sz w:val="32"/>
          <w:szCs w:val="32"/>
          <w:highlight w:val="none"/>
          <w:lang w:eastAsia="zh-CN"/>
        </w:rPr>
        <w:t>）</w:t>
      </w:r>
      <w:r>
        <w:rPr>
          <w:rFonts w:hint="eastAsia" w:ascii="仿宋_GB2312" w:hAnsi="仿宋_GB2312" w:eastAsia="仿宋_GB2312" w:cs="仿宋_GB2312"/>
          <w:b w:val="0"/>
          <w:bCs w:val="0"/>
          <w:color w:val="auto"/>
          <w:spacing w:val="30"/>
          <w:kern w:val="0"/>
          <w:sz w:val="32"/>
          <w:szCs w:val="32"/>
          <w:highlight w:val="none"/>
        </w:rPr>
        <w:t>如有</w:t>
      </w:r>
      <w:r>
        <w:rPr>
          <w:rFonts w:hint="eastAsia" w:ascii="仿宋_GB2312" w:hAnsi="仿宋_GB2312" w:eastAsia="仿宋_GB2312" w:cs="仿宋_GB2312"/>
          <w:b w:val="0"/>
          <w:bCs w:val="0"/>
          <w:color w:val="auto"/>
          <w:spacing w:val="30"/>
          <w:kern w:val="0"/>
          <w:sz w:val="32"/>
          <w:szCs w:val="32"/>
          <w:highlight w:val="none"/>
          <w:lang w:eastAsia="zh-CN"/>
        </w:rPr>
        <w:t>涉及国家秘密的教学、科研</w:t>
      </w:r>
      <w:r>
        <w:rPr>
          <w:rFonts w:hint="eastAsia" w:ascii="仿宋_GB2312" w:hAnsi="仿宋_GB2312" w:eastAsia="仿宋_GB2312" w:cs="仿宋_GB2312"/>
          <w:b w:val="0"/>
          <w:bCs w:val="0"/>
          <w:color w:val="auto"/>
          <w:spacing w:val="30"/>
          <w:kern w:val="0"/>
          <w:sz w:val="32"/>
          <w:szCs w:val="32"/>
          <w:highlight w:val="none"/>
          <w:lang w:val="en-US" w:eastAsia="zh-CN"/>
        </w:rPr>
        <w:t>项目</w:t>
      </w:r>
      <w:r>
        <w:rPr>
          <w:rFonts w:hint="eastAsia" w:ascii="仿宋_GB2312" w:hAnsi="仿宋_GB2312" w:eastAsia="仿宋_GB2312" w:cs="仿宋_GB2312"/>
          <w:b w:val="0"/>
          <w:bCs w:val="0"/>
          <w:color w:val="auto"/>
          <w:spacing w:val="30"/>
          <w:kern w:val="0"/>
          <w:sz w:val="32"/>
          <w:szCs w:val="32"/>
          <w:highlight w:val="none"/>
          <w:lang w:eastAsia="zh-CN"/>
        </w:rPr>
        <w:t>、任务等</w:t>
      </w:r>
      <w:r>
        <w:rPr>
          <w:rFonts w:hint="eastAsia" w:ascii="仿宋_GB2312" w:hAnsi="仿宋_GB2312" w:eastAsia="仿宋_GB2312" w:cs="仿宋_GB2312"/>
          <w:b w:val="0"/>
          <w:bCs w:val="0"/>
          <w:color w:val="auto"/>
          <w:spacing w:val="30"/>
          <w:kern w:val="0"/>
          <w:sz w:val="32"/>
          <w:szCs w:val="32"/>
          <w:highlight w:val="none"/>
          <w:lang w:val="en-US" w:eastAsia="zh-CN"/>
        </w:rPr>
        <w:t>工</w:t>
      </w:r>
      <w:r>
        <w:rPr>
          <w:rFonts w:hint="eastAsia" w:ascii="仿宋_GB2312" w:hAnsi="仿宋_GB2312" w:eastAsia="仿宋_GB2312" w:cs="仿宋_GB2312"/>
          <w:b w:val="0"/>
          <w:bCs w:val="0"/>
          <w:color w:val="auto"/>
          <w:spacing w:val="30"/>
          <w:kern w:val="0"/>
          <w:sz w:val="32"/>
          <w:szCs w:val="32"/>
          <w:highlight w:val="none"/>
          <w:lang w:eastAsia="zh-CN"/>
        </w:rPr>
        <w:t>作或者在教学、科研过程中接触、知悉、</w:t>
      </w:r>
      <w:r>
        <w:rPr>
          <w:rFonts w:hint="eastAsia" w:ascii="仿宋_GB2312" w:hAnsi="仿宋_GB2312" w:eastAsia="仿宋_GB2312" w:cs="仿宋_GB2312"/>
          <w:b w:val="0"/>
          <w:bCs w:val="0"/>
          <w:color w:val="auto"/>
          <w:spacing w:val="30"/>
          <w:kern w:val="0"/>
          <w:sz w:val="32"/>
          <w:szCs w:val="32"/>
          <w:highlight w:val="none"/>
          <w:lang w:val="en-US" w:eastAsia="zh-CN"/>
        </w:rPr>
        <w:t>产生</w:t>
      </w:r>
      <w:r>
        <w:rPr>
          <w:rFonts w:hint="eastAsia" w:ascii="仿宋_GB2312" w:hAnsi="仿宋_GB2312" w:eastAsia="仿宋_GB2312" w:cs="仿宋_GB2312"/>
          <w:b w:val="0"/>
          <w:bCs w:val="0"/>
          <w:color w:val="auto"/>
          <w:spacing w:val="30"/>
          <w:kern w:val="0"/>
          <w:sz w:val="32"/>
          <w:szCs w:val="32"/>
          <w:highlight w:val="none"/>
          <w:lang w:eastAsia="zh-CN"/>
        </w:rPr>
        <w:t>和处理较多国家秘密事项的</w:t>
      </w:r>
      <w:r>
        <w:rPr>
          <w:rFonts w:hint="eastAsia" w:ascii="仿宋_GB2312" w:hAnsi="仿宋_GB2312" w:eastAsia="仿宋_GB2312" w:cs="仿宋_GB2312"/>
          <w:b w:val="0"/>
          <w:bCs w:val="0"/>
          <w:color w:val="auto"/>
          <w:spacing w:val="30"/>
          <w:kern w:val="0"/>
          <w:sz w:val="32"/>
          <w:szCs w:val="32"/>
          <w:highlight w:val="none"/>
          <w:lang w:val="en-US" w:eastAsia="zh-CN"/>
        </w:rPr>
        <w:t>学位论文</w:t>
      </w:r>
      <w:r>
        <w:rPr>
          <w:rFonts w:hint="eastAsia" w:ascii="仿宋_GB2312" w:hAnsi="仿宋_GB2312" w:eastAsia="仿宋_GB2312" w:cs="仿宋_GB2312"/>
          <w:b w:val="0"/>
          <w:bCs w:val="0"/>
          <w:color w:val="auto"/>
          <w:spacing w:val="30"/>
          <w:kern w:val="0"/>
          <w:sz w:val="32"/>
          <w:szCs w:val="32"/>
          <w:highlight w:val="none"/>
          <w:lang w:eastAsia="zh-CN"/>
        </w:rPr>
        <w:t>，</w:t>
      </w:r>
      <w:r>
        <w:rPr>
          <w:rFonts w:hint="eastAsia" w:ascii="仿宋_GB2312" w:hAnsi="仿宋_GB2312" w:eastAsia="仿宋_GB2312" w:cs="仿宋_GB2312"/>
          <w:b w:val="0"/>
          <w:bCs w:val="0"/>
          <w:color w:val="auto"/>
          <w:spacing w:val="30"/>
          <w:kern w:val="0"/>
          <w:sz w:val="32"/>
          <w:szCs w:val="32"/>
          <w:highlight w:val="none"/>
          <w:lang w:val="en-US" w:eastAsia="zh-CN"/>
        </w:rPr>
        <w:t>需按照</w:t>
      </w:r>
      <w:r>
        <w:rPr>
          <w:rFonts w:hint="eastAsia" w:ascii="仿宋_GB2312" w:hAnsi="仿宋_GB2312" w:eastAsia="仿宋_GB2312" w:cs="仿宋_GB2312"/>
          <w:b w:val="0"/>
          <w:bCs w:val="0"/>
          <w:color w:val="auto"/>
          <w:spacing w:val="30"/>
          <w:kern w:val="0"/>
          <w:sz w:val="32"/>
          <w:szCs w:val="32"/>
          <w:highlight w:val="none"/>
        </w:rPr>
        <w:t>《涉密研究生与涉密学位论文管理办法》（学位〔2016〕27号</w:t>
      </w:r>
      <w:r>
        <w:rPr>
          <w:rFonts w:hint="eastAsia" w:ascii="仿宋_GB2312" w:hAnsi="仿宋_GB2312" w:eastAsia="仿宋_GB2312" w:cs="仿宋_GB2312"/>
          <w:b w:val="0"/>
          <w:bCs w:val="0"/>
          <w:color w:val="auto"/>
          <w:spacing w:val="30"/>
          <w:kern w:val="0"/>
          <w:sz w:val="32"/>
          <w:szCs w:val="32"/>
          <w:highlight w:val="none"/>
          <w:lang w:eastAsia="zh-CN"/>
        </w:rPr>
        <w:t>，“</w:t>
      </w:r>
      <w:r>
        <w:rPr>
          <w:rFonts w:hint="eastAsia" w:ascii="仿宋_GB2312" w:hAnsi="仿宋_GB2312" w:eastAsia="仿宋_GB2312" w:cs="仿宋_GB2312"/>
          <w:b w:val="0"/>
          <w:bCs w:val="0"/>
          <w:color w:val="auto"/>
          <w:spacing w:val="30"/>
          <w:kern w:val="0"/>
          <w:sz w:val="32"/>
          <w:szCs w:val="32"/>
          <w:highlight w:val="none"/>
          <w:lang w:val="en-US" w:eastAsia="zh-CN"/>
        </w:rPr>
        <w:t>学位论文规范”模块下载）办理。</w:t>
      </w:r>
    </w:p>
    <w:p w14:paraId="3187DB06">
      <w:pPr>
        <w:widowControl/>
        <w:spacing w:line="500" w:lineRule="exact"/>
        <w:ind w:firstLine="760" w:firstLineChars="200"/>
        <w:jc w:val="left"/>
        <w:rPr>
          <w:rFonts w:hint="eastAsia" w:ascii="仿宋_GB2312" w:hAnsi="仿宋_GB2312" w:eastAsia="仿宋_GB2312" w:cs="仿宋_GB2312"/>
          <w:b w:val="0"/>
          <w:bCs w:val="0"/>
          <w:color w:val="auto"/>
          <w:spacing w:val="30"/>
          <w:kern w:val="0"/>
          <w:sz w:val="32"/>
          <w:szCs w:val="32"/>
          <w:highlight w:val="none"/>
        </w:rPr>
      </w:pPr>
      <w:r>
        <w:rPr>
          <w:rFonts w:hint="eastAsia" w:ascii="仿宋_GB2312" w:hAnsi="仿宋_GB2312" w:eastAsia="仿宋_GB2312" w:cs="仿宋_GB2312"/>
          <w:b w:val="0"/>
          <w:bCs w:val="0"/>
          <w:color w:val="auto"/>
          <w:spacing w:val="30"/>
          <w:kern w:val="0"/>
          <w:sz w:val="32"/>
          <w:szCs w:val="32"/>
          <w:highlight w:val="none"/>
          <w:lang w:val="en-US" w:eastAsia="zh-CN"/>
        </w:rPr>
        <w:t>（3）若学位论文涉及</w:t>
      </w:r>
      <w:r>
        <w:rPr>
          <w:rFonts w:hint="eastAsia" w:ascii="仿宋_GB2312" w:hAnsi="仿宋_GB2312" w:eastAsia="仿宋_GB2312" w:cs="仿宋_GB2312"/>
          <w:b w:val="0"/>
          <w:bCs w:val="0"/>
          <w:color w:val="auto"/>
          <w:spacing w:val="30"/>
          <w:kern w:val="0"/>
          <w:sz w:val="32"/>
          <w:szCs w:val="32"/>
          <w:highlight w:val="none"/>
        </w:rPr>
        <w:t>专利申请或科研机密等，</w:t>
      </w:r>
      <w:r>
        <w:rPr>
          <w:rFonts w:hint="eastAsia" w:ascii="仿宋_GB2312" w:hAnsi="仿宋_GB2312" w:eastAsia="仿宋_GB2312" w:cs="仿宋_GB2312"/>
          <w:b w:val="0"/>
          <w:bCs w:val="0"/>
          <w:color w:val="auto"/>
          <w:spacing w:val="30"/>
          <w:kern w:val="0"/>
          <w:sz w:val="32"/>
          <w:szCs w:val="32"/>
          <w:highlight w:val="none"/>
          <w:lang w:val="en-US" w:eastAsia="zh-CN"/>
        </w:rPr>
        <w:t>需在系统填报延期公开申请，每次申请不超过2年，但仍需参加学位论文盲审，接受教育行政部门</w:t>
      </w:r>
      <w:r>
        <w:rPr>
          <w:rFonts w:hint="eastAsia" w:ascii="仿宋_GB2312" w:hAnsi="仿宋_GB2312" w:eastAsia="仿宋_GB2312" w:cs="仿宋_GB2312"/>
          <w:b w:val="0"/>
          <w:bCs w:val="0"/>
          <w:color w:val="auto"/>
          <w:spacing w:val="30"/>
          <w:kern w:val="0"/>
          <w:sz w:val="32"/>
          <w:szCs w:val="32"/>
          <w:highlight w:val="none"/>
        </w:rPr>
        <w:t>学位论文质量抽检。</w:t>
      </w:r>
    </w:p>
    <w:p w14:paraId="341C7A95">
      <w:pPr>
        <w:spacing w:line="500" w:lineRule="exact"/>
        <w:ind w:firstLine="760" w:firstLineChars="200"/>
        <w:jc w:val="left"/>
        <w:rPr>
          <w:rFonts w:hint="eastAsia" w:ascii="仿宋_GB2312" w:hAnsi="仿宋_GB2312" w:eastAsia="仿宋_GB2312" w:cs="仿宋_GB2312"/>
          <w:b w:val="0"/>
          <w:bCs w:val="0"/>
          <w:color w:val="auto"/>
          <w:spacing w:val="30"/>
          <w:kern w:val="0"/>
          <w:sz w:val="32"/>
          <w:szCs w:val="32"/>
          <w:highlight w:val="none"/>
          <w:lang w:val="en-US" w:eastAsia="zh-CN"/>
        </w:rPr>
      </w:pPr>
      <w:r>
        <w:rPr>
          <w:rFonts w:hint="eastAsia" w:ascii="仿宋_GB2312" w:hAnsi="仿宋_GB2312" w:eastAsia="仿宋_GB2312" w:cs="仿宋_GB2312"/>
          <w:b w:val="0"/>
          <w:bCs w:val="0"/>
          <w:color w:val="auto"/>
          <w:spacing w:val="30"/>
          <w:kern w:val="0"/>
          <w:sz w:val="32"/>
          <w:szCs w:val="32"/>
          <w:highlight w:val="none"/>
          <w:lang w:val="en-US" w:eastAsia="zh-CN"/>
        </w:rPr>
        <w:t>2.学位论文提交</w:t>
      </w:r>
    </w:p>
    <w:p w14:paraId="71E2E24C">
      <w:pPr>
        <w:spacing w:line="500" w:lineRule="exact"/>
        <w:ind w:firstLine="760" w:firstLineChars="200"/>
        <w:jc w:val="left"/>
        <w:rPr>
          <w:rFonts w:hint="eastAsia" w:ascii="仿宋_GB2312" w:hAnsi="仿宋_GB2312" w:eastAsia="仿宋_GB2312" w:cs="仿宋_GB2312"/>
          <w:b w:val="0"/>
          <w:bCs w:val="0"/>
          <w:color w:val="000000"/>
          <w:spacing w:val="30"/>
          <w:kern w:val="0"/>
          <w:sz w:val="32"/>
          <w:szCs w:val="32"/>
        </w:rPr>
      </w:pPr>
      <w:r>
        <w:rPr>
          <w:rFonts w:hint="eastAsia" w:ascii="仿宋_GB2312" w:hAnsi="仿宋_GB2312" w:eastAsia="仿宋_GB2312" w:cs="仿宋_GB2312"/>
          <w:b w:val="0"/>
          <w:bCs w:val="0"/>
          <w:color w:val="auto"/>
          <w:spacing w:val="30"/>
          <w:kern w:val="0"/>
          <w:sz w:val="32"/>
          <w:szCs w:val="32"/>
          <w:highlight w:val="none"/>
          <w:lang w:val="en-US" w:eastAsia="zh-CN"/>
        </w:rPr>
        <w:t>学位论文纸质版随毕业与学</w:t>
      </w:r>
      <w:r>
        <w:rPr>
          <w:rFonts w:hint="eastAsia" w:ascii="仿宋_GB2312" w:hAnsi="仿宋_GB2312" w:eastAsia="仿宋_GB2312" w:cs="仿宋_GB2312"/>
          <w:b w:val="0"/>
          <w:bCs w:val="0"/>
          <w:color w:val="000000"/>
          <w:spacing w:val="30"/>
          <w:kern w:val="0"/>
          <w:sz w:val="32"/>
          <w:szCs w:val="32"/>
          <w:lang w:val="en-US" w:eastAsia="zh-CN"/>
        </w:rPr>
        <w:t>位申请材料一同提交</w:t>
      </w:r>
      <w:r>
        <w:rPr>
          <w:rFonts w:hint="eastAsia" w:ascii="仿宋_GB2312" w:hAnsi="仿宋_GB2312" w:eastAsia="仿宋_GB2312" w:cs="仿宋_GB2312"/>
          <w:b w:val="0"/>
          <w:bCs w:val="0"/>
          <w:color w:val="000000"/>
          <w:spacing w:val="30"/>
          <w:kern w:val="0"/>
          <w:sz w:val="32"/>
          <w:szCs w:val="32"/>
        </w:rPr>
        <w:t>，</w:t>
      </w:r>
      <w:r>
        <w:rPr>
          <w:rFonts w:hint="eastAsia" w:ascii="仿宋_GB2312" w:hAnsi="仿宋_GB2312" w:eastAsia="仿宋_GB2312" w:cs="仿宋_GB2312"/>
          <w:b w:val="0"/>
          <w:bCs w:val="0"/>
          <w:color w:val="000000"/>
          <w:spacing w:val="30"/>
          <w:kern w:val="0"/>
          <w:sz w:val="32"/>
          <w:szCs w:val="32"/>
          <w:lang w:val="en-US" w:eastAsia="zh-CN"/>
        </w:rPr>
        <w:t>需</w:t>
      </w:r>
      <w:r>
        <w:rPr>
          <w:rFonts w:hint="eastAsia" w:ascii="仿宋_GB2312" w:hAnsi="仿宋_GB2312" w:eastAsia="仿宋_GB2312" w:cs="仿宋_GB2312"/>
          <w:caps w:val="0"/>
          <w:color w:val="000000"/>
          <w:spacing w:val="30"/>
          <w:kern w:val="0"/>
          <w:sz w:val="32"/>
          <w:szCs w:val="32"/>
          <w:shd w:val="clear"/>
          <w:lang w:val="en-US" w:eastAsia="zh-CN" w:bidi="ar"/>
        </w:rPr>
        <w:t>双面打印，封面统一用麻纱纹纸胶印（博士用淡红色，学术学位硕士用淡黄色，专业学位硕士用淡蓝色），胶装成册</w:t>
      </w:r>
      <w:r>
        <w:rPr>
          <w:rFonts w:hint="eastAsia" w:ascii="仿宋_GB2312" w:hAnsi="仿宋_GB2312" w:eastAsia="仿宋_GB2312" w:cs="仿宋_GB2312"/>
          <w:b w:val="0"/>
          <w:bCs w:val="0"/>
          <w:color w:val="000000"/>
          <w:spacing w:val="30"/>
          <w:kern w:val="0"/>
          <w:sz w:val="32"/>
          <w:szCs w:val="32"/>
        </w:rPr>
        <w:t>。</w:t>
      </w:r>
      <w:r>
        <w:rPr>
          <w:rFonts w:hint="eastAsia" w:ascii="仿宋_GB2312" w:hAnsi="仿宋_GB2312" w:eastAsia="仿宋_GB2312" w:cs="仿宋_GB2312"/>
          <w:b w:val="0"/>
          <w:bCs w:val="0"/>
          <w:color w:val="000000"/>
          <w:spacing w:val="30"/>
          <w:kern w:val="0"/>
          <w:sz w:val="32"/>
          <w:szCs w:val="32"/>
          <w:lang w:val="en-US" w:eastAsia="zh-CN"/>
        </w:rPr>
        <w:t>请</w:t>
      </w:r>
      <w:r>
        <w:rPr>
          <w:rFonts w:hint="eastAsia" w:ascii="仿宋_GB2312" w:hAnsi="仿宋_GB2312" w:eastAsia="仿宋_GB2312" w:cs="仿宋_GB2312"/>
          <w:b w:val="0"/>
          <w:bCs w:val="0"/>
          <w:color w:val="000000"/>
          <w:spacing w:val="30"/>
          <w:kern w:val="0"/>
          <w:sz w:val="32"/>
          <w:szCs w:val="32"/>
        </w:rPr>
        <w:t>注意认真阅读《学位论文原创性声明和版权使用授权书》并确认签名</w:t>
      </w:r>
      <w:r>
        <w:rPr>
          <w:rFonts w:hint="eastAsia" w:ascii="仿宋_GB2312" w:hAnsi="仿宋_GB2312" w:eastAsia="仿宋_GB2312" w:cs="仿宋_GB2312"/>
          <w:b w:val="0"/>
          <w:bCs w:val="0"/>
          <w:color w:val="000000"/>
          <w:spacing w:val="30"/>
          <w:kern w:val="0"/>
          <w:sz w:val="32"/>
          <w:szCs w:val="32"/>
          <w:lang w:eastAsia="zh-CN"/>
        </w:rPr>
        <w:t>。</w:t>
      </w:r>
    </w:p>
    <w:p w14:paraId="013CE3A6">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76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spacing w:val="30"/>
          <w:kern w:val="0"/>
          <w:sz w:val="32"/>
          <w:szCs w:val="32"/>
        </w:rPr>
        <w:t>学位论文电子版</w:t>
      </w:r>
      <w:r>
        <w:rPr>
          <w:rFonts w:hint="eastAsia" w:ascii="仿宋_GB2312" w:hAnsi="仿宋_GB2312" w:eastAsia="仿宋_GB2312" w:cs="仿宋_GB2312"/>
          <w:b w:val="0"/>
          <w:bCs w:val="0"/>
          <w:color w:val="000000"/>
          <w:spacing w:val="30"/>
          <w:kern w:val="0"/>
          <w:sz w:val="32"/>
          <w:szCs w:val="32"/>
          <w:lang w:val="en-US" w:eastAsia="zh-CN"/>
        </w:rPr>
        <w:t>终稿</w:t>
      </w:r>
      <w:r>
        <w:rPr>
          <w:rFonts w:hint="eastAsia" w:ascii="仿宋_GB2312" w:hAnsi="仿宋_GB2312" w:eastAsia="仿宋_GB2312" w:cs="仿宋_GB2312"/>
          <w:b w:val="0"/>
          <w:bCs w:val="0"/>
          <w:color w:val="000000"/>
          <w:spacing w:val="30"/>
          <w:kern w:val="0"/>
          <w:sz w:val="32"/>
          <w:szCs w:val="32"/>
        </w:rPr>
        <w:t>，</w:t>
      </w:r>
      <w:r>
        <w:rPr>
          <w:rFonts w:hint="eastAsia" w:ascii="仿宋_GB2312" w:hAnsi="仿宋_GB2312" w:eastAsia="仿宋_GB2312" w:cs="仿宋_GB2312"/>
          <w:b w:val="0"/>
          <w:bCs w:val="0"/>
          <w:color w:val="000000"/>
          <w:spacing w:val="30"/>
          <w:kern w:val="0"/>
          <w:sz w:val="32"/>
          <w:szCs w:val="32"/>
          <w:lang w:val="en-US" w:eastAsia="zh-CN"/>
        </w:rPr>
        <w:t>通过系统提交，需含</w:t>
      </w:r>
      <w:r>
        <w:rPr>
          <w:rFonts w:hint="eastAsia" w:ascii="仿宋_GB2312" w:hAnsi="仿宋_GB2312" w:eastAsia="仿宋_GB2312" w:cs="仿宋_GB2312"/>
          <w:b w:val="0"/>
          <w:bCs w:val="0"/>
          <w:color w:val="000000"/>
          <w:spacing w:val="30"/>
          <w:kern w:val="0"/>
          <w:sz w:val="32"/>
          <w:szCs w:val="32"/>
        </w:rPr>
        <w:t>《学位论文原创性声明和版权使用授权书》</w:t>
      </w:r>
      <w:r>
        <w:rPr>
          <w:rFonts w:hint="eastAsia" w:ascii="仿宋_GB2312" w:hAnsi="仿宋_GB2312" w:eastAsia="仿宋_GB2312" w:cs="仿宋_GB2312"/>
          <w:b w:val="0"/>
          <w:bCs w:val="0"/>
          <w:color w:val="000000"/>
          <w:spacing w:val="30"/>
          <w:kern w:val="0"/>
          <w:sz w:val="32"/>
          <w:szCs w:val="32"/>
          <w:lang w:val="en-US" w:eastAsia="zh-CN"/>
        </w:rPr>
        <w:t>完整签名</w:t>
      </w:r>
      <w:r>
        <w:rPr>
          <w:rFonts w:hint="eastAsia" w:ascii="仿宋_GB2312" w:hAnsi="仿宋_GB2312" w:eastAsia="仿宋_GB2312" w:cs="仿宋_GB2312"/>
          <w:b w:val="0"/>
          <w:bCs w:val="0"/>
          <w:color w:val="000000"/>
          <w:spacing w:val="30"/>
          <w:kern w:val="0"/>
          <w:sz w:val="32"/>
          <w:szCs w:val="32"/>
        </w:rPr>
        <w:t>扫描</w:t>
      </w:r>
      <w:r>
        <w:rPr>
          <w:rFonts w:hint="eastAsia" w:ascii="仿宋_GB2312" w:hAnsi="仿宋_GB2312" w:eastAsia="仿宋_GB2312" w:cs="仿宋_GB2312"/>
          <w:b w:val="0"/>
          <w:bCs w:val="0"/>
          <w:color w:val="000000"/>
          <w:spacing w:val="30"/>
          <w:kern w:val="0"/>
          <w:sz w:val="32"/>
          <w:szCs w:val="32"/>
          <w:lang w:val="en-US" w:eastAsia="zh-CN"/>
        </w:rPr>
        <w:t>页</w:t>
      </w:r>
      <w:r>
        <w:rPr>
          <w:rFonts w:hint="eastAsia" w:ascii="仿宋_GB2312" w:hAnsi="仿宋_GB2312" w:eastAsia="仿宋_GB2312" w:cs="仿宋_GB2312"/>
          <w:b w:val="0"/>
          <w:bCs w:val="0"/>
          <w:color w:val="000000"/>
          <w:spacing w:val="30"/>
          <w:kern w:val="0"/>
          <w:sz w:val="32"/>
          <w:szCs w:val="32"/>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3C73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E125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9E125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MDMxNjYxNzQ2NDJmOTI3YjVhNzZiZDQwNjFmMTYifQ=="/>
    <w:docVar w:name="KSO_WPS_MARK_KEY" w:val="9845ac7a-0209-4307-9cf7-d071b634234a"/>
  </w:docVars>
  <w:rsids>
    <w:rsidRoot w:val="00000000"/>
    <w:rsid w:val="03C325B9"/>
    <w:rsid w:val="06195624"/>
    <w:rsid w:val="072A6351"/>
    <w:rsid w:val="087830E5"/>
    <w:rsid w:val="08C53E41"/>
    <w:rsid w:val="0A951CC1"/>
    <w:rsid w:val="0AED2C22"/>
    <w:rsid w:val="0C471D58"/>
    <w:rsid w:val="10D92E6E"/>
    <w:rsid w:val="1143019C"/>
    <w:rsid w:val="19B5242D"/>
    <w:rsid w:val="1D8B1CB0"/>
    <w:rsid w:val="283F6E9C"/>
    <w:rsid w:val="29AE3C1C"/>
    <w:rsid w:val="29D725CF"/>
    <w:rsid w:val="2C444745"/>
    <w:rsid w:val="2CC73361"/>
    <w:rsid w:val="30130BF3"/>
    <w:rsid w:val="321077FB"/>
    <w:rsid w:val="32FB5C47"/>
    <w:rsid w:val="368922C9"/>
    <w:rsid w:val="38C67386"/>
    <w:rsid w:val="3AF9F4AE"/>
    <w:rsid w:val="3C0F42FC"/>
    <w:rsid w:val="3C284A2B"/>
    <w:rsid w:val="3D031AB2"/>
    <w:rsid w:val="3EB03062"/>
    <w:rsid w:val="4248154B"/>
    <w:rsid w:val="45444DD9"/>
    <w:rsid w:val="46B57A08"/>
    <w:rsid w:val="4E446CC5"/>
    <w:rsid w:val="4E9C3D07"/>
    <w:rsid w:val="52033186"/>
    <w:rsid w:val="52054061"/>
    <w:rsid w:val="521B6DE0"/>
    <w:rsid w:val="5226285D"/>
    <w:rsid w:val="545E3909"/>
    <w:rsid w:val="55210C98"/>
    <w:rsid w:val="552A7460"/>
    <w:rsid w:val="56FED902"/>
    <w:rsid w:val="589A6E9A"/>
    <w:rsid w:val="58A5295A"/>
    <w:rsid w:val="5AC15717"/>
    <w:rsid w:val="5AFDD96B"/>
    <w:rsid w:val="5AFE49BA"/>
    <w:rsid w:val="5DC57D9B"/>
    <w:rsid w:val="5EE01F87"/>
    <w:rsid w:val="61027305"/>
    <w:rsid w:val="62720A8F"/>
    <w:rsid w:val="633B16A8"/>
    <w:rsid w:val="63C562D4"/>
    <w:rsid w:val="64DD2A65"/>
    <w:rsid w:val="67A13C10"/>
    <w:rsid w:val="6AEC6B6C"/>
    <w:rsid w:val="71A906A5"/>
    <w:rsid w:val="75252CB1"/>
    <w:rsid w:val="78A512F7"/>
    <w:rsid w:val="79BB1CDC"/>
    <w:rsid w:val="7B3B0336"/>
    <w:rsid w:val="7C5B367C"/>
    <w:rsid w:val="7DF26AD1"/>
    <w:rsid w:val="7FBFEC83"/>
    <w:rsid w:val="B3FB1009"/>
    <w:rsid w:val="BFBC599A"/>
    <w:rsid w:val="CE0F4E7A"/>
    <w:rsid w:val="D8FF4AFB"/>
    <w:rsid w:val="DF73A606"/>
    <w:rsid w:val="EEEFF3AF"/>
    <w:rsid w:val="FFBF3AF3"/>
    <w:rsid w:val="FFBFE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2750</Words>
  <Characters>2816</Characters>
  <Lines>0</Lines>
  <Paragraphs>0</Paragraphs>
  <TotalTime>2</TotalTime>
  <ScaleCrop>false</ScaleCrop>
  <LinksUpToDate>false</LinksUpToDate>
  <CharactersWithSpaces>2816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2021-05-11T10:32:00Z</dcterms:created>
  <dc:creator>Administrator</dc:creator>
  <cp:lastModifiedBy>zzm</cp:lastModifiedBy>
  <cp:lastPrinted>2021-05-11T10:35:00Z</cp:lastPrinted>
  <dcterms:modified xsi:type="dcterms:W3CDTF">2026-01-28T01:53:30Z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02DCE46A03A049A99E966282859D292E_13</vt:lpwstr>
  </property>
  <property fmtid="{D5CDD505-2E9C-101B-9397-08002B2CF9AE}" pid="4" name="KSOTemplateDocerSaveRecord">
    <vt:lpwstr>eyJoZGlkIjoiNzcxOWMyZjIzOGIxMWE4NmIyMmE1OTc5YTliOTI5NGQiLCJ1c2VySWQiOiIyNzI4Njk2NTAifQ==</vt:lpwstr>
  </property>
</Properties>
</file>